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523D6" w14:textId="69A38FD4" w:rsidR="004554D5" w:rsidRPr="00251480" w:rsidRDefault="27F53F3E" w:rsidP="00251480">
      <w:pPr>
        <w:pStyle w:val="Overskrift1"/>
      </w:pPr>
      <w:bookmarkStart w:id="0" w:name="_Int_L2IGfKA3"/>
      <w:bookmarkStart w:id="1" w:name="_Toc152844159"/>
      <w:bookmarkStart w:id="2" w:name="_GoBack"/>
      <w:bookmarkEnd w:id="2"/>
      <w:r>
        <w:t>Hvordan bruke ELN som sporingsløsning</w:t>
      </w:r>
      <w:bookmarkEnd w:id="0"/>
      <w:bookmarkEnd w:id="1"/>
    </w:p>
    <w:p w14:paraId="51A5CD98" w14:textId="0D4C1F31" w:rsidR="00B53BE2" w:rsidRDefault="0BA41517" w:rsidP="00804B0C">
      <w:r>
        <w:t xml:space="preserve">Denne brukerveiledningen er ment som et supplement til </w:t>
      </w:r>
      <w:hyperlink r:id="rId9" w:history="1">
        <w:r w:rsidRPr="002C7B29">
          <w:rPr>
            <w:rStyle w:val="Hyperkobling"/>
          </w:rPr>
          <w:t>brukermanualen</w:t>
        </w:r>
      </w:hyperlink>
      <w:r w:rsidR="45E7FBCF">
        <w:t xml:space="preserve"> for bruk av ELN som sporingsløsning.</w:t>
      </w:r>
      <w:r w:rsidR="00502BA9">
        <w:t xml:space="preserve"> Den første delen er tenkt som en kort innføring med linker til relevante steder i brukermanualen. </w:t>
      </w:r>
      <w:r w:rsidR="79C17278">
        <w:t xml:space="preserve">I slutten av dokumentet </w:t>
      </w:r>
      <w:r w:rsidR="0FCE3CFB">
        <w:t>finnes</w:t>
      </w:r>
      <w:r w:rsidR="222B591A">
        <w:t xml:space="preserve"> det</w:t>
      </w:r>
      <w:r w:rsidR="0FCE3CFB">
        <w:t xml:space="preserve"> anbefalte kapitler og enkeltsider</w:t>
      </w:r>
      <w:r w:rsidR="00502BA9">
        <w:t xml:space="preserve"> i brukermanualen</w:t>
      </w:r>
      <w:r w:rsidR="004437BC">
        <w:t>, samt</w:t>
      </w:r>
      <w:r w:rsidR="4ECC8440">
        <w:t xml:space="preserve"> l</w:t>
      </w:r>
      <w:r w:rsidR="236C5996">
        <w:t>e</w:t>
      </w:r>
      <w:r w:rsidR="4ECC8440">
        <w:t>nker til</w:t>
      </w:r>
      <w:r w:rsidR="45E7FBCF">
        <w:t xml:space="preserve"> </w:t>
      </w:r>
      <w:hyperlink r:id="rId10" w:history="1">
        <w:r w:rsidR="4FBAAF64" w:rsidRPr="002C7B29">
          <w:rPr>
            <w:rStyle w:val="Hyperkobling"/>
          </w:rPr>
          <w:t>Forskningsstøtte</w:t>
        </w:r>
      </w:hyperlink>
      <w:r w:rsidR="4FBAAF64">
        <w:t xml:space="preserve"> og </w:t>
      </w:r>
      <w:hyperlink r:id="rId11" w:history="1">
        <w:r w:rsidR="4FBAAF64" w:rsidRPr="002C7B29">
          <w:rPr>
            <w:rStyle w:val="Hyperkobling"/>
          </w:rPr>
          <w:t>Forskningsportal</w:t>
        </w:r>
        <w:r w:rsidR="004437BC" w:rsidRPr="002C7B29">
          <w:rPr>
            <w:rStyle w:val="Hyperkobling"/>
          </w:rPr>
          <w:t>en</w:t>
        </w:r>
      </w:hyperlink>
      <w:r w:rsidR="004437BC">
        <w:t xml:space="preserve"> med nyttig informasjon</w:t>
      </w:r>
      <w:r w:rsidR="4FBAAF64">
        <w:t>.</w:t>
      </w:r>
    </w:p>
    <w:sdt>
      <w:sdtPr>
        <w:rPr>
          <w:rFonts w:asciiTheme="minorHAnsi" w:eastAsiaTheme="minorHAnsi" w:hAnsiTheme="minorHAnsi" w:cstheme="minorBidi"/>
          <w:b w:val="0"/>
          <w:color w:val="auto"/>
          <w:szCs w:val="22"/>
          <w:lang w:eastAsia="en-US"/>
        </w:rPr>
        <w:id w:val="185791934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8C647F" w14:textId="634B0FB0" w:rsidR="00B53BE2" w:rsidRDefault="00B53BE2" w:rsidP="00B53BE2">
          <w:pPr>
            <w:pStyle w:val="Overskriftforinnholdsfortegnelse"/>
          </w:pPr>
          <w:r>
            <w:t>Innhold</w:t>
          </w:r>
        </w:p>
        <w:p w14:paraId="5D5D9E38" w14:textId="6167C1FC" w:rsidR="004978F8" w:rsidRDefault="00B53BE2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844159" w:history="1">
            <w:r w:rsidR="004978F8" w:rsidRPr="0094399C">
              <w:rPr>
                <w:rStyle w:val="Hyperkobling"/>
                <w:noProof/>
              </w:rPr>
              <w:t>Hvordan bruke ELN som sporingsløsning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_Toc152844159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1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B8BBFC1" w14:textId="27FC2B9B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0" w:history="1">
            <w:r w:rsidR="004978F8" w:rsidRPr="0094399C">
              <w:rPr>
                <w:rStyle w:val="Hyperkobling"/>
                <w:noProof/>
              </w:rPr>
              <w:t>Oppstart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_Toc152844160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1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B484127" w14:textId="769DB916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1" w:history="1">
            <w:r w:rsidR="004978F8" w:rsidRPr="0094399C">
              <w:rPr>
                <w:rStyle w:val="Hyperkobling"/>
                <w:noProof/>
              </w:rPr>
              <w:t>Innregistrering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_Toc152844161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2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4DF860B1" w14:textId="766E046D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2" w:history="1">
            <w:r w:rsidR="004978F8" w:rsidRPr="0094399C">
              <w:rPr>
                <w:rStyle w:val="Hyperkobling"/>
                <w:noProof/>
              </w:rPr>
              <w:t>Søk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_Toc152844162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4CA232F4" w14:textId="00CF2EE9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3" w:history="1">
            <w:r w:rsidR="004978F8" w:rsidRPr="0094399C">
              <w:rPr>
                <w:rStyle w:val="Hyperkobling"/>
                <w:noProof/>
              </w:rPr>
              <w:t>Uttak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_Toc152844163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05898D84" w14:textId="76A0F8DD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4" w:history="1">
            <w:r w:rsidR="004978F8" w:rsidRPr="0094399C">
              <w:rPr>
                <w:rStyle w:val="Hyperkobling"/>
                <w:noProof/>
              </w:rPr>
              <w:t>Nyttige linker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_Toc152844164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0906B063" w14:textId="545557B6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5" w:history="1">
            <w:r w:rsidR="004978F8" w:rsidRPr="0094399C">
              <w:rPr>
                <w:rStyle w:val="Hyperkobling"/>
                <w:noProof/>
              </w:rPr>
              <w:t>Brukermanual ELN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_Toc152844165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0A9789D" w14:textId="0E4D7E2C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6" w:history="1">
            <w:r w:rsidR="004978F8" w:rsidRPr="0094399C">
              <w:rPr>
                <w:rStyle w:val="Hyperkobling"/>
                <w:noProof/>
              </w:rPr>
              <w:t>Forskningsstøtte ELN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_Toc152844166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0851725" w14:textId="407CD4E9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7" w:history="1">
            <w:r w:rsidR="004978F8" w:rsidRPr="0094399C">
              <w:rPr>
                <w:rStyle w:val="Hyperkobling"/>
                <w:noProof/>
              </w:rPr>
              <w:t>Forskningsportalen ELN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_Toc152844167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CD5C6CC" w14:textId="09BBE75A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8" w:history="1">
            <w:r w:rsidR="004978F8" w:rsidRPr="0094399C">
              <w:rPr>
                <w:rStyle w:val="Hyperkobling"/>
                <w:noProof/>
              </w:rPr>
              <w:t>Medinsight register for kode-/koblingslister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_Toc152844168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0387093" w14:textId="0D03E195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69" w:history="1">
            <w:r w:rsidR="004978F8" w:rsidRPr="0094399C">
              <w:rPr>
                <w:rStyle w:val="Hyperkobling"/>
                <w:noProof/>
                <w:lang w:val="en-US"/>
              </w:rPr>
              <w:t>Need-to-know kapitler i brukermanualen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_Toc152844169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7043A9F7" w14:textId="205D8579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0" w:history="1">
            <w:r w:rsidR="004978F8" w:rsidRPr="0094399C">
              <w:rPr>
                <w:rStyle w:val="Hyperkobling"/>
                <w:noProof/>
                <w:lang w:val="en-US"/>
              </w:rPr>
              <w:t>Add-ons Sample Parent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_Toc152844170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EDC5E84" w14:textId="385C6432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1" w:history="1">
            <w:r w:rsidR="004978F8" w:rsidRPr="0094399C">
              <w:rPr>
                <w:rStyle w:val="Hyperkobling"/>
                <w:noProof/>
                <w:lang w:val="en-US"/>
              </w:rPr>
              <w:t>Samples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_Toc152844171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1722DC7A" w14:textId="07CE6053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2" w:history="1">
            <w:r w:rsidR="004978F8" w:rsidRPr="0094399C">
              <w:rPr>
                <w:rStyle w:val="Hyperkobling"/>
                <w:noProof/>
                <w:lang w:val="en-US"/>
              </w:rPr>
              <w:t>Sample Types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_Toc152844172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2F70E4CD" w14:textId="4D7E9C5B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3" w:history="1">
            <w:r w:rsidR="004978F8" w:rsidRPr="0094399C">
              <w:rPr>
                <w:rStyle w:val="Hyperkobling"/>
                <w:noProof/>
                <w:lang w:val="en-US"/>
              </w:rPr>
              <w:t>Storage Units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_Toc152844173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190653F5" w14:textId="19D319D2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4" w:history="1">
            <w:r w:rsidR="004978F8" w:rsidRPr="0094399C">
              <w:rPr>
                <w:rStyle w:val="Hyperkobling"/>
                <w:noProof/>
                <w:lang w:val="en-US"/>
              </w:rPr>
              <w:t>Add-ons Sample Batch Import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_Toc152844174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22CF9C6C" w14:textId="52ED6CCB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5" w:history="1">
            <w:r w:rsidR="004978F8" w:rsidRPr="0094399C">
              <w:rPr>
                <w:rStyle w:val="Hyperkobling"/>
                <w:noProof/>
                <w:lang w:val="en-US"/>
              </w:rPr>
              <w:t>Add-ons Sample Batch Update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_Toc152844175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11B09A7A" w14:textId="5F590800" w:rsidR="004978F8" w:rsidRDefault="009052C1">
          <w:pPr>
            <w:pStyle w:val="INNH1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6" w:history="1">
            <w:r w:rsidR="004978F8" w:rsidRPr="0094399C">
              <w:rPr>
                <w:rStyle w:val="Hyperkobling"/>
                <w:noProof/>
                <w:lang w:val="en-US"/>
              </w:rPr>
              <w:t>Nice-to-know kapitler i brukermanualen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_Toc152844176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3F22F97C" w14:textId="66FFA539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7" w:history="1">
            <w:r w:rsidR="004978F8" w:rsidRPr="0094399C">
              <w:rPr>
                <w:rStyle w:val="Hyperkobling"/>
                <w:noProof/>
                <w:lang w:val="en-US"/>
              </w:rPr>
              <w:t>Add-ons ZPL Label Printer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_Toc152844177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3BC9E89B" w14:textId="59537EF9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8" w:history="1">
            <w:r w:rsidR="004978F8" w:rsidRPr="0094399C">
              <w:rPr>
                <w:rStyle w:val="Hyperkobling"/>
                <w:noProof/>
                <w:lang w:val="en-US"/>
              </w:rPr>
              <w:t>Add-ons Barcode Automatation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_Toc152844178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4BED64FD" w14:textId="38F8D013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79" w:history="1">
            <w:r w:rsidR="004978F8" w:rsidRPr="0094399C">
              <w:rPr>
                <w:rStyle w:val="Hyperkobling"/>
                <w:noProof/>
                <w:lang w:val="en-US"/>
              </w:rPr>
              <w:t>Add-ons Compartment Barcoding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_Toc152844179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D482037" w14:textId="5D9C6E14" w:rsidR="004978F8" w:rsidRDefault="009052C1">
          <w:pPr>
            <w:pStyle w:val="INNH3"/>
            <w:tabs>
              <w:tab w:val="right" w:leader="dot" w:pos="9016"/>
            </w:tabs>
            <w:rPr>
              <w:rFonts w:eastAsiaTheme="minorEastAsia"/>
              <w:noProof/>
              <w:lang w:eastAsia="nb-NO"/>
            </w:rPr>
          </w:pPr>
          <w:hyperlink w:anchor="_Toc152844180" w:history="1">
            <w:r w:rsidR="004978F8" w:rsidRPr="0094399C">
              <w:rPr>
                <w:rStyle w:val="Hyperkobling"/>
                <w:noProof/>
                <w:lang w:val="en-US"/>
              </w:rPr>
              <w:t>Add-ons RackScan add-on</w:t>
            </w:r>
            <w:r w:rsidR="004978F8">
              <w:rPr>
                <w:noProof/>
                <w:webHidden/>
              </w:rPr>
              <w:tab/>
            </w:r>
            <w:r w:rsidR="004978F8">
              <w:rPr>
                <w:noProof/>
                <w:webHidden/>
              </w:rPr>
              <w:fldChar w:fldCharType="begin"/>
            </w:r>
            <w:r w:rsidR="004978F8">
              <w:rPr>
                <w:noProof/>
                <w:webHidden/>
              </w:rPr>
              <w:instrText xml:space="preserve"> PAGEREF _Toc152844180 \h </w:instrText>
            </w:r>
            <w:r w:rsidR="004978F8">
              <w:rPr>
                <w:noProof/>
                <w:webHidden/>
              </w:rPr>
            </w:r>
            <w:r w:rsidR="004978F8">
              <w:rPr>
                <w:noProof/>
                <w:webHidden/>
              </w:rPr>
              <w:fldChar w:fldCharType="separate"/>
            </w:r>
            <w:r w:rsidR="00D35D42">
              <w:rPr>
                <w:noProof/>
                <w:webHidden/>
              </w:rPr>
              <w:t>5</w:t>
            </w:r>
            <w:r w:rsidR="004978F8">
              <w:rPr>
                <w:noProof/>
                <w:webHidden/>
              </w:rPr>
              <w:fldChar w:fldCharType="end"/>
            </w:r>
          </w:hyperlink>
        </w:p>
        <w:p w14:paraId="67035C9A" w14:textId="7BE6B93F" w:rsidR="00B53BE2" w:rsidRDefault="00B53BE2" w:rsidP="00B53BE2">
          <w:r>
            <w:rPr>
              <w:b/>
              <w:bCs/>
            </w:rPr>
            <w:fldChar w:fldCharType="end"/>
          </w:r>
        </w:p>
      </w:sdtContent>
    </w:sdt>
    <w:p w14:paraId="4C4F649F" w14:textId="77777777" w:rsidR="00C56C05" w:rsidRDefault="682DC74F" w:rsidP="00502BA9">
      <w:pPr>
        <w:pStyle w:val="Overskrift1"/>
      </w:pPr>
      <w:bookmarkStart w:id="3" w:name="_Toc152844160"/>
      <w:r w:rsidRPr="114B96C0">
        <w:t>Oppstart</w:t>
      </w:r>
      <w:bookmarkEnd w:id="3"/>
    </w:p>
    <w:p w14:paraId="6E7F8EE3" w14:textId="77777777" w:rsidR="00C56C05" w:rsidRDefault="1072C0E4" w:rsidP="00B23267">
      <w:pPr>
        <w:rPr>
          <w:b/>
          <w:bCs/>
        </w:rPr>
      </w:pPr>
      <w:r>
        <w:t>ELN er ikke g</w:t>
      </w:r>
      <w:r w:rsidR="00B23267">
        <w:t>odkjent for sensitive data, så man</w:t>
      </w:r>
      <w:r w:rsidR="7F7A0315">
        <w:t xml:space="preserve"> må ha koblingsliste utenfor ELN (</w:t>
      </w:r>
      <w:hyperlink r:id="rId12" w:history="1">
        <w:r w:rsidR="7F7A0315" w:rsidRPr="00D26A33">
          <w:rPr>
            <w:rStyle w:val="Hyperkobling"/>
          </w:rPr>
          <w:t>Medinsight</w:t>
        </w:r>
      </w:hyperlink>
      <w:r w:rsidR="7F7A0315">
        <w:t xml:space="preserve">). </w:t>
      </w:r>
    </w:p>
    <w:p w14:paraId="019DF0A4" w14:textId="33665386" w:rsidR="00E712BB" w:rsidRDefault="7F7A0315" w:rsidP="00B23267">
      <w:pPr>
        <w:rPr>
          <w:b/>
          <w:bCs/>
        </w:rPr>
      </w:pPr>
      <w:r>
        <w:t xml:space="preserve">I </w:t>
      </w:r>
      <w:r w:rsidR="00A64A0E">
        <w:t>ELN defineres prøver og donorer</w:t>
      </w:r>
      <w:r>
        <w:t xml:space="preserve"> som</w:t>
      </w:r>
      <w:r w:rsidR="00270D9C">
        <w:t xml:space="preserve"> </w:t>
      </w:r>
      <w:hyperlink r:id="rId13" w:history="1">
        <w:r w:rsidR="00270D9C" w:rsidRPr="00270D9C">
          <w:rPr>
            <w:rStyle w:val="Hyperkobling"/>
          </w:rPr>
          <w:t>samples</w:t>
        </w:r>
      </w:hyperlink>
      <w:r>
        <w:t xml:space="preserve"> </w:t>
      </w:r>
      <w:r w:rsidR="00270D9C">
        <w:t xml:space="preserve">og </w:t>
      </w:r>
      <w:r w:rsidR="00F42192">
        <w:t>konfigureres</w:t>
      </w:r>
      <w:r w:rsidR="00270D9C">
        <w:t xml:space="preserve"> som </w:t>
      </w:r>
      <w:r>
        <w:t xml:space="preserve">en </w:t>
      </w:r>
      <w:hyperlink r:id="rId14" w:history="1">
        <w:r w:rsidR="20887A3F" w:rsidRPr="00B23267">
          <w:rPr>
            <w:rStyle w:val="Hyperkobling"/>
          </w:rPr>
          <w:t>S</w:t>
        </w:r>
        <w:r w:rsidRPr="00B23267">
          <w:rPr>
            <w:rStyle w:val="Hyperkobling"/>
            <w:i/>
            <w:iCs/>
          </w:rPr>
          <w:t xml:space="preserve">ample </w:t>
        </w:r>
        <w:r w:rsidR="279F62A5" w:rsidRPr="00B23267">
          <w:rPr>
            <w:rStyle w:val="Hyperkobling"/>
            <w:i/>
            <w:iCs/>
          </w:rPr>
          <w:t>T</w:t>
        </w:r>
        <w:r w:rsidRPr="00B23267">
          <w:rPr>
            <w:rStyle w:val="Hyperkobling"/>
            <w:i/>
            <w:iCs/>
          </w:rPr>
          <w:t>ype</w:t>
        </w:r>
      </w:hyperlink>
      <w:r>
        <w:t xml:space="preserve">, deretter kobles de sammen ved hjelp av </w:t>
      </w:r>
      <w:hyperlink r:id="rId15" w:history="1">
        <w:r w:rsidR="00B23267" w:rsidRPr="00B23267">
          <w:rPr>
            <w:rStyle w:val="Hyperkobling"/>
            <w:i/>
            <w:iCs/>
          </w:rPr>
          <w:t>Sample</w:t>
        </w:r>
        <w:r w:rsidRPr="00B23267">
          <w:rPr>
            <w:rStyle w:val="Hyperkobling"/>
            <w:i/>
            <w:iCs/>
          </w:rPr>
          <w:t xml:space="preserve"> </w:t>
        </w:r>
        <w:proofErr w:type="spellStart"/>
        <w:r w:rsidRPr="00B23267">
          <w:rPr>
            <w:rStyle w:val="Hyperkobling"/>
            <w:i/>
            <w:iCs/>
          </w:rPr>
          <w:t>Parent</w:t>
        </w:r>
        <w:proofErr w:type="spellEnd"/>
      </w:hyperlink>
      <w:r>
        <w:t xml:space="preserve"> funksjonen. Når det </w:t>
      </w:r>
      <w:hyperlink r:id="rId16" w:history="1">
        <w:r w:rsidRPr="00A64A0E">
          <w:rPr>
            <w:rStyle w:val="Hyperkobling"/>
          </w:rPr>
          <w:t xml:space="preserve">opprettes en </w:t>
        </w:r>
        <w:r w:rsidR="00A64A0E" w:rsidRPr="00A64A0E">
          <w:rPr>
            <w:rStyle w:val="Hyperkobling"/>
          </w:rPr>
          <w:t>S</w:t>
        </w:r>
        <w:r w:rsidR="00A64A0E" w:rsidRPr="00A64A0E">
          <w:rPr>
            <w:rStyle w:val="Hyperkobling"/>
            <w:i/>
            <w:iCs/>
          </w:rPr>
          <w:t>ample Type</w:t>
        </w:r>
      </w:hyperlink>
      <w:r w:rsidRPr="758603A5">
        <w:rPr>
          <w:i/>
          <w:iCs/>
        </w:rPr>
        <w:t xml:space="preserve"> </w:t>
      </w:r>
      <w:r>
        <w:t xml:space="preserve">legges det inn informasjon som er </w:t>
      </w:r>
      <w:r w:rsidR="00A64A0E">
        <w:t>nødvendig</w:t>
      </w:r>
      <w:r>
        <w:t xml:space="preserve"> ved seleksjon av prøver for uttak.</w:t>
      </w:r>
      <w:r w:rsidR="04815E1E">
        <w:t xml:space="preserve"> </w:t>
      </w:r>
      <w:r w:rsidR="71DD4D50">
        <w:t>Det</w:t>
      </w:r>
      <w:r w:rsidR="00074E93">
        <w:t xml:space="preserve"> er verdt å merke seg at </w:t>
      </w:r>
      <w:r w:rsidR="00074E93">
        <w:lastRenderedPageBreak/>
        <w:t>det</w:t>
      </w:r>
      <w:r w:rsidR="71DD4D50">
        <w:t xml:space="preserve"> er ingen kontroll av </w:t>
      </w:r>
      <w:proofErr w:type="spellStart"/>
      <w:r w:rsidR="71DD4D50" w:rsidRPr="6ED11F24">
        <w:rPr>
          <w:i/>
          <w:iCs/>
        </w:rPr>
        <w:t>Name</w:t>
      </w:r>
      <w:proofErr w:type="spellEnd"/>
      <w:r w:rsidR="71DD4D50">
        <w:t xml:space="preserve"> feltet</w:t>
      </w:r>
      <w:r w:rsidR="00B23267">
        <w:t xml:space="preserve"> ved innregistrering</w:t>
      </w:r>
      <w:r w:rsidR="71DD4D50">
        <w:t xml:space="preserve"> for å sjekke om donor eller prøve allerede er registrert.</w:t>
      </w:r>
      <w:r w:rsidR="32080B69">
        <w:t xml:space="preserve"> </w:t>
      </w:r>
    </w:p>
    <w:p w14:paraId="2835A856" w14:textId="70F66B8F" w:rsidR="0024522A" w:rsidRPr="0024522A" w:rsidRDefault="68FD8EC5" w:rsidP="00502BA9">
      <w:pPr>
        <w:pStyle w:val="Overskrift1"/>
      </w:pPr>
      <w:bookmarkStart w:id="4" w:name="_Toc152844161"/>
      <w:r w:rsidRPr="6ED11F24">
        <w:t>Innregistrering</w:t>
      </w:r>
      <w:bookmarkEnd w:id="4"/>
    </w:p>
    <w:p w14:paraId="3650F040" w14:textId="7F0C9CB0" w:rsidR="00D8120F" w:rsidRDefault="0024522A" w:rsidP="004D19DE">
      <w:pPr>
        <w:keepNext/>
      </w:pPr>
      <w:r>
        <w:t>Her er et stegvis eksempel på</w:t>
      </w:r>
      <w:r w:rsidR="00EF29F0">
        <w:t xml:space="preserve"> oppsett av en ny biobank. Først </w:t>
      </w:r>
      <w:hyperlink r:id="rId17" w:history="1">
        <w:r w:rsidR="00EF29F0" w:rsidRPr="00A64A0E">
          <w:rPr>
            <w:rStyle w:val="Hyperkobling"/>
          </w:rPr>
          <w:t>opprette</w:t>
        </w:r>
        <w:r w:rsidR="60D1BFF9" w:rsidRPr="00A64A0E">
          <w:rPr>
            <w:rStyle w:val="Hyperkobling"/>
          </w:rPr>
          <w:t>s</w:t>
        </w:r>
        <w:r w:rsidR="00EF29F0" w:rsidRPr="00A64A0E">
          <w:rPr>
            <w:rStyle w:val="Hyperkobling"/>
          </w:rPr>
          <w:t xml:space="preserve"> </w:t>
        </w:r>
        <w:r w:rsidR="0425B683" w:rsidRPr="00A64A0E">
          <w:rPr>
            <w:rStyle w:val="Hyperkobling"/>
          </w:rPr>
          <w:t>det</w:t>
        </w:r>
        <w:r w:rsidR="00EF29F0" w:rsidRPr="00A64A0E">
          <w:rPr>
            <w:rStyle w:val="Hyperkobling"/>
          </w:rPr>
          <w:t xml:space="preserve"> </w:t>
        </w:r>
        <w:r w:rsidR="00EF29F0" w:rsidRPr="00A64A0E">
          <w:rPr>
            <w:rStyle w:val="Hyperkobling"/>
            <w:i/>
            <w:iCs/>
          </w:rPr>
          <w:t>Storage Units</w:t>
        </w:r>
      </w:hyperlink>
      <w:r w:rsidR="00EF29F0">
        <w:t xml:space="preserve"> i form av de </w:t>
      </w:r>
      <w:proofErr w:type="spellStart"/>
      <w:r w:rsidR="00EF29F0">
        <w:t>fryserene</w:t>
      </w:r>
      <w:proofErr w:type="spellEnd"/>
      <w:r w:rsidR="0FFDF2B7">
        <w:t>, rackene</w:t>
      </w:r>
      <w:r w:rsidR="00EF29F0">
        <w:t xml:space="preserve"> og lagringsboksene det er behov for. </w:t>
      </w:r>
      <w:r w:rsidR="47BD5ECF">
        <w:t>Ved å velge</w:t>
      </w:r>
      <w:r w:rsidR="00760357">
        <w:t xml:space="preserve"> alternativet</w:t>
      </w:r>
      <w:r w:rsidR="47BD5ECF">
        <w:t xml:space="preserve"> </w:t>
      </w:r>
      <w:proofErr w:type="spellStart"/>
      <w:r w:rsidR="47BD5ECF">
        <w:t>Custom</w:t>
      </w:r>
      <w:proofErr w:type="spellEnd"/>
      <w:r w:rsidR="47BD5ECF">
        <w:t xml:space="preserve"> </w:t>
      </w:r>
      <w:r w:rsidR="00760357">
        <w:t>(</w:t>
      </w:r>
      <w:r w:rsidR="008F4F02">
        <w:fldChar w:fldCharType="begin"/>
      </w:r>
      <w:r w:rsidR="008F4F02">
        <w:instrText xml:space="preserve"> REF _Ref152844242 \h </w:instrText>
      </w:r>
      <w:r w:rsidR="008F4F02">
        <w:fldChar w:fldCharType="separate"/>
      </w:r>
      <w:r w:rsidR="00D35D42">
        <w:t xml:space="preserve">Skjermbilde </w:t>
      </w:r>
      <w:r w:rsidR="00D35D42">
        <w:rPr>
          <w:noProof/>
        </w:rPr>
        <w:t>1</w:t>
      </w:r>
      <w:r w:rsidR="008F4F02">
        <w:fldChar w:fldCharType="end"/>
      </w:r>
      <w:r w:rsidR="008F4F02">
        <w:rPr>
          <w:rStyle w:val="Hyperkobling"/>
        </w:rPr>
        <w:fldChar w:fldCharType="begin"/>
      </w:r>
      <w:r w:rsidR="008F4F02">
        <w:rPr>
          <w:rStyle w:val="Hyperkobling"/>
        </w:rPr>
        <w:instrText xml:space="preserve"> REF _Ref152844198 \h </w:instrText>
      </w:r>
      <w:r w:rsidR="008F4F02">
        <w:rPr>
          <w:rStyle w:val="Hyperkobling"/>
        </w:rPr>
      </w:r>
      <w:r w:rsidR="008F4F02">
        <w:rPr>
          <w:rStyle w:val="Hyperkobling"/>
        </w:rPr>
        <w:fldChar w:fldCharType="end"/>
      </w:r>
      <w:r w:rsidR="00760357">
        <w:t xml:space="preserve">) </w:t>
      </w:r>
      <w:r w:rsidR="47BD5ECF">
        <w:t xml:space="preserve">får </w:t>
      </w:r>
      <w:r w:rsidR="00760357">
        <w:t>man</w:t>
      </w:r>
      <w:r w:rsidR="47BD5ECF">
        <w:t xml:space="preserve"> fleksibilitet ti</w:t>
      </w:r>
      <w:r w:rsidR="00A64A0E">
        <w:t>l å bestemme navn på segmentene,</w:t>
      </w:r>
      <w:r w:rsidR="47BD5ECF">
        <w:t xml:space="preserve"> hvor mange nivåer det skal være (</w:t>
      </w:r>
      <w:r w:rsidR="415DA5C9">
        <w:t xml:space="preserve">f.eks. </w:t>
      </w:r>
      <w:r w:rsidR="47BD5ECF">
        <w:t>fryser, rack, skuff</w:t>
      </w:r>
      <w:r w:rsidR="654DC99B">
        <w:t xml:space="preserve"> og</w:t>
      </w:r>
      <w:r w:rsidR="47BD5ECF">
        <w:t xml:space="preserve"> boks</w:t>
      </w:r>
      <w:r w:rsidR="3BF13A8F">
        <w:t>)</w:t>
      </w:r>
      <w:r w:rsidR="00760357">
        <w:t>.</w:t>
      </w:r>
      <w:r w:rsidR="00A64A0E">
        <w:t xml:space="preserve"> Man får fritt velge hvilket format boksene skal ha og om det </w:t>
      </w:r>
      <w:r w:rsidR="00D8120F">
        <w:t>e</w:t>
      </w:r>
      <w:r w:rsidR="00A64A0E">
        <w:t xml:space="preserve">r ulike bokser i samme </w:t>
      </w:r>
      <w:r w:rsidR="00A64A0E" w:rsidRPr="00A64A0E">
        <w:rPr>
          <w:i/>
          <w:iCs/>
        </w:rPr>
        <w:t>Storage Unit</w:t>
      </w:r>
      <w:r w:rsidR="00A64A0E">
        <w:t>.</w:t>
      </w:r>
    </w:p>
    <w:p w14:paraId="2316213A" w14:textId="4FB03793" w:rsidR="004D19DE" w:rsidRDefault="004D19DE" w:rsidP="004D19DE">
      <w:pPr>
        <w:keepNext/>
      </w:pPr>
      <w:r w:rsidRPr="004D19DE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16995307" wp14:editId="1312E0A7">
            <wp:extent cx="5723890" cy="13716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91"/>
                    <a:stretch/>
                  </pic:blipFill>
                  <pic:spPr bwMode="auto">
                    <a:xfrm>
                      <a:off x="0" y="0"/>
                      <a:ext cx="57238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7AE13" w14:textId="30A59EC0" w:rsidR="00EF29F0" w:rsidRDefault="004D19DE" w:rsidP="004D19DE">
      <w:pPr>
        <w:pStyle w:val="Overskrift4"/>
      </w:pPr>
      <w:bookmarkStart w:id="5" w:name="_Ref152844242"/>
      <w:bookmarkStart w:id="6" w:name="_Ref152844198"/>
      <w:r>
        <w:t xml:space="preserve">Skjermbilde </w:t>
      </w:r>
      <w:r w:rsidR="009052C1">
        <w:fldChar w:fldCharType="begin"/>
      </w:r>
      <w:r w:rsidR="009052C1">
        <w:instrText xml:space="preserve"> SEQ Skjermbilde \* ARABIC </w:instrText>
      </w:r>
      <w:r w:rsidR="009052C1">
        <w:fldChar w:fldCharType="separate"/>
      </w:r>
      <w:r w:rsidR="00D35D42">
        <w:rPr>
          <w:noProof/>
        </w:rPr>
        <w:t>1</w:t>
      </w:r>
      <w:r w:rsidR="009052C1">
        <w:rPr>
          <w:noProof/>
        </w:rPr>
        <w:fldChar w:fldCharType="end"/>
      </w:r>
      <w:bookmarkEnd w:id="5"/>
      <w:r>
        <w:t>:</w:t>
      </w:r>
      <w:r w:rsidRPr="004D19DE">
        <w:t xml:space="preserve"> </w:t>
      </w:r>
      <w:bookmarkStart w:id="7" w:name="_Ref152844235"/>
      <w:proofErr w:type="spellStart"/>
      <w:r w:rsidRPr="00A8095A">
        <w:t>Custom</w:t>
      </w:r>
      <w:proofErr w:type="spellEnd"/>
      <w:r w:rsidRPr="00A8095A">
        <w:t xml:space="preserve"> alternativet ved opprettelse av Storage Units.</w:t>
      </w:r>
      <w:bookmarkEnd w:id="6"/>
      <w:bookmarkEnd w:id="7"/>
    </w:p>
    <w:p w14:paraId="399DB05C" w14:textId="7995748D" w:rsidR="00D8120F" w:rsidRDefault="00D8120F" w:rsidP="00760357">
      <w:pPr>
        <w:keepNext/>
      </w:pPr>
    </w:p>
    <w:p w14:paraId="4125241E" w14:textId="23CE2342" w:rsidR="004D19DE" w:rsidRDefault="394D4023" w:rsidP="00D8120F">
      <w:bookmarkStart w:id="8" w:name="_Skjermbilde_1_:"/>
      <w:bookmarkEnd w:id="8"/>
      <w:r>
        <w:t xml:space="preserve">Deretter </w:t>
      </w:r>
      <w:hyperlink r:id="rId19" w:history="1">
        <w:r w:rsidR="00A64A0E" w:rsidRPr="00760357">
          <w:rPr>
            <w:rStyle w:val="Hyperkobling"/>
          </w:rPr>
          <w:t>opprettes</w:t>
        </w:r>
        <w:r w:rsidR="0024522A" w:rsidRPr="00760357">
          <w:rPr>
            <w:rStyle w:val="Hyperkobling"/>
          </w:rPr>
          <w:t xml:space="preserve"> </w:t>
        </w:r>
        <w:r w:rsidR="00B56977" w:rsidRPr="00760357">
          <w:rPr>
            <w:rStyle w:val="Hyperkobling"/>
          </w:rPr>
          <w:t>en S</w:t>
        </w:r>
        <w:r w:rsidR="00B56977" w:rsidRPr="00760357">
          <w:rPr>
            <w:rStyle w:val="Hyperkobling"/>
            <w:i/>
            <w:iCs/>
          </w:rPr>
          <w:t>ample Type</w:t>
        </w:r>
      </w:hyperlink>
      <w:r w:rsidR="00B56977">
        <w:t xml:space="preserve"> for donorer</w:t>
      </w:r>
      <w:r w:rsidR="00A8095A">
        <w:t xml:space="preserve"> (</w:t>
      </w:r>
      <w:r w:rsidR="008F4F02">
        <w:fldChar w:fldCharType="begin"/>
      </w:r>
      <w:r w:rsidR="008F4F02">
        <w:instrText xml:space="preserve"> REF _Ref152844280 \h </w:instrText>
      </w:r>
      <w:r w:rsidR="008F4F02">
        <w:fldChar w:fldCharType="separate"/>
      </w:r>
      <w:r w:rsidR="00D35D42">
        <w:t xml:space="preserve">Skjermbilde </w:t>
      </w:r>
      <w:r w:rsidR="00D35D42">
        <w:rPr>
          <w:noProof/>
        </w:rPr>
        <w:t>2</w:t>
      </w:r>
      <w:r w:rsidR="008F4F02">
        <w:fldChar w:fldCharType="end"/>
      </w:r>
      <w:r w:rsidR="00133CB5">
        <w:t>)</w:t>
      </w:r>
      <w:r w:rsidR="008D75EC">
        <w:t>,</w:t>
      </w:r>
      <w:r w:rsidR="00B56977">
        <w:t xml:space="preserve"> </w:t>
      </w:r>
      <w:r w:rsidR="008D75EC">
        <w:t>u</w:t>
      </w:r>
      <w:r w:rsidR="7CD65C55">
        <w:t>nder</w:t>
      </w:r>
      <w:r w:rsidR="008D75EC">
        <w:t xml:space="preserve"> settings &amp;</w:t>
      </w:r>
      <w:r w:rsidR="7CD65C55">
        <w:t xml:space="preserve"> </w:t>
      </w:r>
      <w:proofErr w:type="spellStart"/>
      <w:r w:rsidR="7CD65C55">
        <w:t>sections</w:t>
      </w:r>
      <w:proofErr w:type="spellEnd"/>
      <w:r w:rsidR="008D75EC">
        <w:t xml:space="preserve"> (</w:t>
      </w:r>
      <w:r w:rsidR="008F4F02">
        <w:fldChar w:fldCharType="begin"/>
      </w:r>
      <w:r w:rsidR="008F4F02">
        <w:instrText xml:space="preserve"> REF _Ref152844267 \h </w:instrText>
      </w:r>
      <w:r w:rsidR="008F4F02">
        <w:fldChar w:fldCharType="separate"/>
      </w:r>
      <w:r w:rsidR="00D35D42">
        <w:t xml:space="preserve">Skjermbilde </w:t>
      </w:r>
      <w:r w:rsidR="00D35D42">
        <w:rPr>
          <w:noProof/>
        </w:rPr>
        <w:t>3</w:t>
      </w:r>
      <w:r w:rsidR="008F4F02">
        <w:fldChar w:fldCharType="end"/>
      </w:r>
      <w:r w:rsidR="008D75EC">
        <w:t>)</w:t>
      </w:r>
      <w:r w:rsidR="7CD65C55">
        <w:t xml:space="preserve"> fanen finnes det mange valg med tanke på prefiks, </w:t>
      </w:r>
      <w:proofErr w:type="spellStart"/>
      <w:r w:rsidR="406AAAFD">
        <w:t>autogenerering</w:t>
      </w:r>
      <w:proofErr w:type="spellEnd"/>
      <w:r w:rsidR="406AAAFD">
        <w:t xml:space="preserve"> av nummer og mulighet for at navnet er lik strekkoden.</w:t>
      </w:r>
    </w:p>
    <w:p w14:paraId="5C872598" w14:textId="080EF6F7" w:rsidR="00A8095A" w:rsidRDefault="0086532B" w:rsidP="00A8095A">
      <w:pPr>
        <w:keepNext/>
      </w:pPr>
      <w:r>
        <w:rPr>
          <w:noProof/>
          <w:lang w:eastAsia="nb-NO"/>
        </w:rPr>
        <w:drawing>
          <wp:inline distT="0" distB="0" distL="0" distR="0" wp14:anchorId="07035492" wp14:editId="37BD20C6">
            <wp:extent cx="5731510" cy="2260600"/>
            <wp:effectExtent l="0" t="0" r="2540" b="635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0B265" w14:textId="672C23D2" w:rsidR="00A8095A" w:rsidRDefault="00A8095A" w:rsidP="00A8095A">
      <w:pPr>
        <w:pStyle w:val="Overskrift4"/>
      </w:pPr>
      <w:bookmarkStart w:id="9" w:name="_Skjermbilde_2:_eksempel"/>
      <w:bookmarkStart w:id="10" w:name="_Ref152844280"/>
      <w:bookmarkEnd w:id="9"/>
      <w:r>
        <w:t xml:space="preserve">Skjermbilde </w:t>
      </w:r>
      <w:r w:rsidR="009052C1">
        <w:fldChar w:fldCharType="begin"/>
      </w:r>
      <w:r w:rsidR="009052C1">
        <w:instrText xml:space="preserve"> SEQ Skjermbilde \* ARABIC </w:instrText>
      </w:r>
      <w:r w:rsidR="009052C1">
        <w:fldChar w:fldCharType="separate"/>
      </w:r>
      <w:r w:rsidR="00D35D42">
        <w:rPr>
          <w:noProof/>
        </w:rPr>
        <w:t>2</w:t>
      </w:r>
      <w:r w:rsidR="009052C1">
        <w:rPr>
          <w:noProof/>
        </w:rPr>
        <w:fldChar w:fldCharType="end"/>
      </w:r>
      <w:bookmarkEnd w:id="10"/>
      <w:r>
        <w:t>: eksempel på hvordan en sample type donor kan se ut.</w:t>
      </w:r>
    </w:p>
    <w:p w14:paraId="5A998D13" w14:textId="77777777" w:rsidR="00A8095A" w:rsidRDefault="0086532B" w:rsidP="00A8095A">
      <w:pPr>
        <w:keepNext/>
      </w:pPr>
      <w:r w:rsidRPr="0086532B">
        <w:rPr>
          <w:noProof/>
          <w:lang w:eastAsia="nb-NO"/>
        </w:rPr>
        <w:drawing>
          <wp:inline distT="0" distB="0" distL="0" distR="0" wp14:anchorId="08BE9B13" wp14:editId="6DCE93DE">
            <wp:extent cx="5731510" cy="5578475"/>
            <wp:effectExtent l="0" t="0" r="2540" b="317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7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A153F" w14:textId="4B0CCDA8" w:rsidR="0024522A" w:rsidRDefault="00A8095A" w:rsidP="00A8095A">
      <w:pPr>
        <w:pStyle w:val="Overskrift4"/>
      </w:pPr>
      <w:bookmarkStart w:id="11" w:name="_Skjermbilde_3:_donor"/>
      <w:bookmarkStart w:id="12" w:name="_Ref152844267"/>
      <w:bookmarkEnd w:id="11"/>
      <w:r>
        <w:t xml:space="preserve">Skjermbilde </w:t>
      </w:r>
      <w:r w:rsidR="009052C1">
        <w:fldChar w:fldCharType="begin"/>
      </w:r>
      <w:r w:rsidR="009052C1">
        <w:instrText xml:space="preserve"> SEQ Skjermbilde \* ARABIC </w:instrText>
      </w:r>
      <w:r w:rsidR="009052C1">
        <w:fldChar w:fldCharType="separate"/>
      </w:r>
      <w:r w:rsidR="00D35D42">
        <w:rPr>
          <w:noProof/>
        </w:rPr>
        <w:t>3</w:t>
      </w:r>
      <w:r w:rsidR="009052C1">
        <w:rPr>
          <w:noProof/>
        </w:rPr>
        <w:fldChar w:fldCharType="end"/>
      </w:r>
      <w:bookmarkEnd w:id="12"/>
      <w:r>
        <w:t xml:space="preserve">: </w:t>
      </w:r>
      <w:r w:rsidR="006B1BE6">
        <w:rPr>
          <w:i w:val="0"/>
        </w:rPr>
        <w:t xml:space="preserve">under settings &amp; </w:t>
      </w:r>
      <w:proofErr w:type="spellStart"/>
      <w:r w:rsidR="006B1BE6">
        <w:rPr>
          <w:i w:val="0"/>
        </w:rPr>
        <w:t>sections</w:t>
      </w:r>
      <w:proofErr w:type="spellEnd"/>
      <w:r w:rsidR="006B1BE6">
        <w:rPr>
          <w:i w:val="0"/>
        </w:rPr>
        <w:t xml:space="preserve"> </w:t>
      </w:r>
      <w:r>
        <w:rPr>
          <w:i w:val="0"/>
        </w:rPr>
        <w:t>donor kan</w:t>
      </w:r>
      <w:r w:rsidR="006B1BE6">
        <w:rPr>
          <w:i w:val="0"/>
        </w:rPr>
        <w:t xml:space="preserve"> blant annet</w:t>
      </w:r>
      <w:r>
        <w:rPr>
          <w:i w:val="0"/>
        </w:rPr>
        <w:t xml:space="preserve"> settes opp til å ha </w:t>
      </w:r>
      <w:proofErr w:type="spellStart"/>
      <w:r>
        <w:rPr>
          <w:i w:val="0"/>
        </w:rPr>
        <w:t>autogenerert</w:t>
      </w:r>
      <w:proofErr w:type="spellEnd"/>
      <w:r>
        <w:rPr>
          <w:i w:val="0"/>
        </w:rPr>
        <w:t xml:space="preserve"> nummerering.</w:t>
      </w:r>
      <w:r w:rsidR="00133CB5">
        <w:rPr>
          <w:i w:val="0"/>
        </w:rPr>
        <w:t xml:space="preserve"> </w:t>
      </w:r>
    </w:p>
    <w:p w14:paraId="4731879A" w14:textId="5DA05242" w:rsidR="00074E93" w:rsidRDefault="00074E93" w:rsidP="5CF94E56">
      <w:r>
        <w:t xml:space="preserve">Når Sample Type for donorer er opprettet </w:t>
      </w:r>
      <w:r w:rsidR="0086532B">
        <w:t xml:space="preserve">kan donorer </w:t>
      </w:r>
      <w:hyperlink r:id="rId22" w:history="1">
        <w:r w:rsidR="0086532B" w:rsidRPr="004D19DE">
          <w:rPr>
            <w:rStyle w:val="Hyperkobling"/>
          </w:rPr>
          <w:t>registreres</w:t>
        </w:r>
        <w:r>
          <w:rPr>
            <w:rStyle w:val="Hyperkobling"/>
          </w:rPr>
          <w:t xml:space="preserve"> inn</w:t>
        </w:r>
        <w:r w:rsidR="004D19DE" w:rsidRPr="004D19DE">
          <w:rPr>
            <w:rStyle w:val="Hyperkobling"/>
          </w:rPr>
          <w:t xml:space="preserve"> enkeltvis</w:t>
        </w:r>
        <w:r w:rsidR="006B09DC" w:rsidRPr="004D19DE">
          <w:rPr>
            <w:rStyle w:val="Hyperkobling"/>
          </w:rPr>
          <w:t xml:space="preserve"> med </w:t>
        </w:r>
        <w:proofErr w:type="spellStart"/>
        <w:r w:rsidR="006B09DC" w:rsidRPr="004D19DE">
          <w:rPr>
            <w:rStyle w:val="Hyperkobling"/>
            <w:i/>
            <w:iCs/>
          </w:rPr>
          <w:t>Add</w:t>
        </w:r>
        <w:proofErr w:type="spellEnd"/>
        <w:r w:rsidR="006B09DC" w:rsidRPr="004D19DE">
          <w:rPr>
            <w:rStyle w:val="Hyperkobling"/>
            <w:i/>
            <w:iCs/>
          </w:rPr>
          <w:t xml:space="preserve"> Sample</w:t>
        </w:r>
      </w:hyperlink>
      <w:r w:rsidR="006B09DC" w:rsidRPr="66702472">
        <w:rPr>
          <w:i/>
          <w:iCs/>
        </w:rPr>
        <w:t>,</w:t>
      </w:r>
      <w:r w:rsidR="006B09DC">
        <w:t xml:space="preserve"> </w:t>
      </w:r>
      <w:r w:rsidR="0086532B">
        <w:t>eller</w:t>
      </w:r>
      <w:r w:rsidR="006B1BE6">
        <w:t xml:space="preserve"> flere kan </w:t>
      </w:r>
      <w:hyperlink r:id="rId23" w:history="1">
        <w:r w:rsidR="004D19DE" w:rsidRPr="004D19DE">
          <w:rPr>
            <w:rStyle w:val="Hyperkobling"/>
          </w:rPr>
          <w:t xml:space="preserve">registreres </w:t>
        </w:r>
        <w:r>
          <w:rPr>
            <w:rStyle w:val="Hyperkobling"/>
          </w:rPr>
          <w:t xml:space="preserve">samlet </w:t>
        </w:r>
        <w:r w:rsidR="006B09DC" w:rsidRPr="004D19DE">
          <w:rPr>
            <w:rStyle w:val="Hyperkobling"/>
          </w:rPr>
          <w:t>som serie</w:t>
        </w:r>
      </w:hyperlink>
      <w:r w:rsidR="006B1BE6">
        <w:t xml:space="preserve"> eller </w:t>
      </w:r>
      <w:hyperlink r:id="rId24" w:history="1">
        <w:r w:rsidR="006B1BE6" w:rsidRPr="006B1BE6">
          <w:rPr>
            <w:rStyle w:val="Hyperkobling"/>
          </w:rPr>
          <w:t xml:space="preserve">registreres med </w:t>
        </w:r>
        <w:r w:rsidR="006B1BE6" w:rsidRPr="006B1BE6">
          <w:rPr>
            <w:rStyle w:val="Hyperkobling"/>
            <w:i/>
          </w:rPr>
          <w:t>Sample Batch Import</w:t>
        </w:r>
      </w:hyperlink>
      <w:r w:rsidR="006B1BE6">
        <w:rPr>
          <w:i/>
        </w:rPr>
        <w:t>.</w:t>
      </w:r>
      <w:r w:rsidR="1FC44DF4">
        <w:t xml:space="preserve"> </w:t>
      </w:r>
    </w:p>
    <w:p w14:paraId="21D21A3A" w14:textId="539F599E" w:rsidR="0086532B" w:rsidRDefault="00074E93" w:rsidP="5CF94E56">
      <w:r>
        <w:t xml:space="preserve">På samme måte som for donorer må alle de ulike prøvetypene som skal inn i biobanken </w:t>
      </w:r>
      <w:hyperlink r:id="rId25" w:history="1">
        <w:r w:rsidRPr="00635902">
          <w:rPr>
            <w:rStyle w:val="Hyperkobling"/>
          </w:rPr>
          <w:t xml:space="preserve">registreres som hver sin </w:t>
        </w:r>
        <w:r w:rsidRPr="00635902">
          <w:rPr>
            <w:rStyle w:val="Hyperkobling"/>
            <w:i/>
          </w:rPr>
          <w:t>Sample Type</w:t>
        </w:r>
      </w:hyperlink>
      <w:r>
        <w:t xml:space="preserve"> (f. eks EDTA-plasma, </w:t>
      </w:r>
      <w:proofErr w:type="spellStart"/>
      <w:r>
        <w:t>fullblod</w:t>
      </w:r>
      <w:proofErr w:type="spellEnd"/>
      <w:r>
        <w:t xml:space="preserve">, urin, </w:t>
      </w:r>
      <w:proofErr w:type="spellStart"/>
      <w:r>
        <w:t>osv</w:t>
      </w:r>
      <w:proofErr w:type="spellEnd"/>
      <w:r>
        <w:t xml:space="preserve">). </w:t>
      </w:r>
      <w:r w:rsidR="00635902">
        <w:t>Når det er gjort kan</w:t>
      </w:r>
      <w:r w:rsidR="1FC44DF4">
        <w:t xml:space="preserve"> prøve</w:t>
      </w:r>
      <w:r>
        <w:t>ne</w:t>
      </w:r>
      <w:r w:rsidR="1FC44DF4">
        <w:t xml:space="preserve"> registreres</w:t>
      </w:r>
      <w:r>
        <w:t xml:space="preserve"> inn i løsningen</w:t>
      </w:r>
      <w:r w:rsidR="00B37D58">
        <w:t xml:space="preserve"> på samme måtene</w:t>
      </w:r>
      <w:r w:rsidR="006B1BE6">
        <w:t xml:space="preserve"> som donorer</w:t>
      </w:r>
      <w:r w:rsidR="0086532B">
        <w:t>,</w:t>
      </w:r>
      <w:r w:rsidR="006B1BE6">
        <w:t xml:space="preserve"> og i tillegg</w:t>
      </w:r>
      <w:r w:rsidR="0086532B">
        <w:t xml:space="preserve"> plasseres rett sted i fryseren</w:t>
      </w:r>
      <w:r w:rsidR="1FC44DF4">
        <w:t xml:space="preserve"> og </w:t>
      </w:r>
      <w:hyperlink r:id="rId26" w:history="1">
        <w:r w:rsidR="1FC44DF4" w:rsidRPr="004D19DE">
          <w:rPr>
            <w:rStyle w:val="Hyperkobling"/>
          </w:rPr>
          <w:t xml:space="preserve">kobles til </w:t>
        </w:r>
        <w:r>
          <w:rPr>
            <w:rStyle w:val="Hyperkobling"/>
          </w:rPr>
          <w:t xml:space="preserve">de </w:t>
        </w:r>
        <w:r w:rsidR="1FC44DF4" w:rsidRPr="004D19DE">
          <w:rPr>
            <w:rStyle w:val="Hyperkobling"/>
          </w:rPr>
          <w:t>allerede registrerte donore</w:t>
        </w:r>
        <w:r>
          <w:rPr>
            <w:rStyle w:val="Hyperkobling"/>
          </w:rPr>
          <w:t>ne</w:t>
        </w:r>
        <w:r w:rsidR="1FC44DF4" w:rsidRPr="004D19DE">
          <w:rPr>
            <w:rStyle w:val="Hyperkobling"/>
          </w:rPr>
          <w:t xml:space="preserve"> med </w:t>
        </w:r>
        <w:r w:rsidR="1FC44DF4" w:rsidRPr="004D19DE">
          <w:rPr>
            <w:rStyle w:val="Hyperkobling"/>
            <w:i/>
            <w:iCs/>
          </w:rPr>
          <w:t xml:space="preserve">Sample </w:t>
        </w:r>
        <w:proofErr w:type="spellStart"/>
        <w:r w:rsidR="1FC44DF4" w:rsidRPr="004D19DE">
          <w:rPr>
            <w:rStyle w:val="Hyperkobling"/>
            <w:i/>
            <w:iCs/>
          </w:rPr>
          <w:t>Parent</w:t>
        </w:r>
        <w:proofErr w:type="spellEnd"/>
      </w:hyperlink>
      <w:r w:rsidR="1FC44DF4" w:rsidRPr="66702472">
        <w:rPr>
          <w:i/>
          <w:iCs/>
        </w:rPr>
        <w:t xml:space="preserve"> </w:t>
      </w:r>
      <w:r w:rsidR="1FC44DF4" w:rsidRPr="66702472">
        <w:t>funksjonen</w:t>
      </w:r>
      <w:r w:rsidR="00B37D58">
        <w:t xml:space="preserve"> (</w:t>
      </w:r>
      <w:r w:rsidR="008F4F02">
        <w:fldChar w:fldCharType="begin"/>
      </w:r>
      <w:r w:rsidR="008F4F02">
        <w:instrText xml:space="preserve"> REF _Ref152844301 \h </w:instrText>
      </w:r>
      <w:r w:rsidR="008F4F02">
        <w:fldChar w:fldCharType="separate"/>
      </w:r>
      <w:r w:rsidR="00D35D42">
        <w:t xml:space="preserve">Skjermbilde </w:t>
      </w:r>
      <w:r w:rsidR="00D35D42">
        <w:rPr>
          <w:noProof/>
        </w:rPr>
        <w:t>4</w:t>
      </w:r>
      <w:r w:rsidR="008F4F02">
        <w:fldChar w:fldCharType="end"/>
      </w:r>
      <w:r w:rsidR="00B37D58">
        <w:t>)</w:t>
      </w:r>
      <w:r w:rsidR="1FC44DF4" w:rsidRPr="66702472">
        <w:t xml:space="preserve">. </w:t>
      </w:r>
    </w:p>
    <w:p w14:paraId="574C453F" w14:textId="77777777" w:rsidR="00B37D58" w:rsidRDefault="00B37D58" w:rsidP="00B37D58">
      <w:pPr>
        <w:keepNext/>
      </w:pPr>
      <w:r>
        <w:rPr>
          <w:noProof/>
          <w:lang w:eastAsia="nb-NO"/>
        </w:rPr>
        <w:drawing>
          <wp:inline distT="0" distB="0" distL="0" distR="0" wp14:anchorId="1250B083" wp14:editId="53C3CD39">
            <wp:extent cx="5729605" cy="3717290"/>
            <wp:effectExtent l="0" t="0" r="444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371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1469F" w14:textId="00E4FA04" w:rsidR="00B37D58" w:rsidRDefault="00B37D58" w:rsidP="00B37D58">
      <w:pPr>
        <w:pStyle w:val="Overskrift4"/>
      </w:pPr>
      <w:bookmarkStart w:id="13" w:name="_Skjermbilde_4:_Innregistrering"/>
      <w:bookmarkStart w:id="14" w:name="_Ref152844301"/>
      <w:bookmarkEnd w:id="13"/>
      <w:r>
        <w:t xml:space="preserve">Skjermbilde </w:t>
      </w:r>
      <w:r w:rsidR="009052C1">
        <w:fldChar w:fldCharType="begin"/>
      </w:r>
      <w:r w:rsidR="009052C1">
        <w:instrText xml:space="preserve"> SEQ Skjermbilde \* ARABIC </w:instrText>
      </w:r>
      <w:r w:rsidR="009052C1">
        <w:fldChar w:fldCharType="separate"/>
      </w:r>
      <w:r w:rsidR="00D35D42">
        <w:rPr>
          <w:noProof/>
        </w:rPr>
        <w:t>4</w:t>
      </w:r>
      <w:r w:rsidR="009052C1">
        <w:rPr>
          <w:noProof/>
        </w:rPr>
        <w:fldChar w:fldCharType="end"/>
      </w:r>
      <w:bookmarkEnd w:id="14"/>
      <w:r>
        <w:t xml:space="preserve">: Innregistrering av prøve, oransje ring rundt sample </w:t>
      </w:r>
      <w:proofErr w:type="spellStart"/>
      <w:r>
        <w:t>parent</w:t>
      </w:r>
      <w:proofErr w:type="spellEnd"/>
      <w:r>
        <w:t xml:space="preserve"> og plassering i fryser.</w:t>
      </w:r>
    </w:p>
    <w:p w14:paraId="3C153EB8" w14:textId="3AB54607" w:rsidR="0024522A" w:rsidRDefault="0024522A" w:rsidP="5CF94E56"/>
    <w:p w14:paraId="36517FF0" w14:textId="6C5746F5" w:rsidR="00E712BB" w:rsidRPr="00F205A6" w:rsidRDefault="0024522A" w:rsidP="5CF94E56">
      <w:pPr>
        <w:rPr>
          <w:iCs/>
          <w:color w:val="0563C1" w:themeColor="hyperlink"/>
          <w:u w:val="single"/>
        </w:rPr>
      </w:pPr>
      <w:r>
        <w:t>I</w:t>
      </w:r>
      <w:r w:rsidR="00B56977">
        <w:t xml:space="preserve">nnregistrering </w:t>
      </w:r>
      <w:r w:rsidR="5896DAE5">
        <w:t xml:space="preserve">av prøver og donorer kan gjøres </w:t>
      </w:r>
      <w:r w:rsidR="5D7980B1">
        <w:t>med</w:t>
      </w:r>
      <w:r w:rsidR="40252E33">
        <w:t>;</w:t>
      </w:r>
    </w:p>
    <w:p w14:paraId="0E22CE56" w14:textId="04407CCA" w:rsidR="5C27665A" w:rsidRDefault="009052C1" w:rsidP="7BF9CDE9">
      <w:pPr>
        <w:pStyle w:val="Listeavsnitt"/>
        <w:numPr>
          <w:ilvl w:val="0"/>
          <w:numId w:val="1"/>
        </w:numPr>
      </w:pPr>
      <w:hyperlink r:id="rId28" w:history="1">
        <w:proofErr w:type="spellStart"/>
        <w:r w:rsidR="5C27665A" w:rsidRPr="00B23267">
          <w:rPr>
            <w:rStyle w:val="Hyperkobling"/>
            <w:i/>
            <w:iCs/>
          </w:rPr>
          <w:t>Add</w:t>
        </w:r>
        <w:proofErr w:type="spellEnd"/>
        <w:r w:rsidR="5C27665A" w:rsidRPr="00B23267">
          <w:rPr>
            <w:rStyle w:val="Hyperkobling"/>
            <w:i/>
            <w:iCs/>
          </w:rPr>
          <w:t xml:space="preserve"> Sample</w:t>
        </w:r>
      </w:hyperlink>
      <w:r w:rsidR="5C27665A" w:rsidRPr="7BF9CDE9">
        <w:rPr>
          <w:i/>
          <w:iCs/>
        </w:rPr>
        <w:t>,</w:t>
      </w:r>
      <w:r w:rsidR="5C27665A">
        <w:t xml:space="preserve"> enten som </w:t>
      </w:r>
      <w:hyperlink r:id="rId29" w:history="1">
        <w:r w:rsidR="5C27665A" w:rsidRPr="00270D9C">
          <w:rPr>
            <w:rStyle w:val="Hyperkobling"/>
          </w:rPr>
          <w:t>serie</w:t>
        </w:r>
      </w:hyperlink>
      <w:r w:rsidR="5C27665A">
        <w:t xml:space="preserve"> eller enkeltprøver.</w:t>
      </w:r>
    </w:p>
    <w:p w14:paraId="4D343C75" w14:textId="2BADD1A2" w:rsidR="00E712BB" w:rsidRDefault="009052C1" w:rsidP="5CF94E56">
      <w:pPr>
        <w:pStyle w:val="Listeavsnitt"/>
        <w:numPr>
          <w:ilvl w:val="0"/>
          <w:numId w:val="1"/>
        </w:numPr>
      </w:pPr>
      <w:hyperlink r:id="rId30" w:history="1">
        <w:r w:rsidR="5896DAE5" w:rsidRPr="00B23267">
          <w:rPr>
            <w:rStyle w:val="Hyperkobling"/>
            <w:i/>
            <w:iCs/>
          </w:rPr>
          <w:t>Sample Batch Import</w:t>
        </w:r>
      </w:hyperlink>
      <w:r w:rsidR="5896DAE5">
        <w:t xml:space="preserve"> (inntil 1000 av gangen)</w:t>
      </w:r>
      <w:r w:rsidR="4C3FC03A">
        <w:t xml:space="preserve">. </w:t>
      </w:r>
    </w:p>
    <w:p w14:paraId="7048F495" w14:textId="5A55A835" w:rsidR="00E712BB" w:rsidRDefault="009052C1" w:rsidP="5CF94E56">
      <w:pPr>
        <w:pStyle w:val="Listeavsnitt"/>
        <w:numPr>
          <w:ilvl w:val="0"/>
          <w:numId w:val="1"/>
        </w:numPr>
      </w:pPr>
      <w:hyperlink r:id="rId31" w:history="1">
        <w:proofErr w:type="spellStart"/>
        <w:r w:rsidR="262C9309" w:rsidRPr="00B23267">
          <w:rPr>
            <w:rStyle w:val="Hyperkobling"/>
            <w:i/>
            <w:iCs/>
          </w:rPr>
          <w:t>C</w:t>
        </w:r>
        <w:r w:rsidR="6FD9B70E" w:rsidRPr="00B23267">
          <w:rPr>
            <w:rStyle w:val="Hyperkobling"/>
            <w:i/>
            <w:iCs/>
          </w:rPr>
          <w:t>lone</w:t>
        </w:r>
        <w:proofErr w:type="spellEnd"/>
      </w:hyperlink>
      <w:r w:rsidR="6FD9B70E">
        <w:t xml:space="preserve"> </w:t>
      </w:r>
      <w:r w:rsidR="29A2E221">
        <w:t xml:space="preserve">på en prøve </w:t>
      </w:r>
      <w:r w:rsidR="6FD9B70E">
        <w:t>for å legge til flere like prøver.</w:t>
      </w:r>
    </w:p>
    <w:p w14:paraId="566D28F7" w14:textId="2EB363FE" w:rsidR="00E712BB" w:rsidRDefault="009052C1" w:rsidP="5CF94E56">
      <w:pPr>
        <w:pStyle w:val="Listeavsnitt"/>
        <w:numPr>
          <w:ilvl w:val="0"/>
          <w:numId w:val="1"/>
        </w:numPr>
      </w:pPr>
      <w:hyperlink r:id="rId32" w:history="1">
        <w:proofErr w:type="spellStart"/>
        <w:r w:rsidR="64831C61" w:rsidRPr="00B23267">
          <w:rPr>
            <w:rStyle w:val="Hyperkobling"/>
            <w:i/>
            <w:iCs/>
          </w:rPr>
          <w:t>RackScan</w:t>
        </w:r>
        <w:proofErr w:type="spellEnd"/>
        <w:r w:rsidR="64831C61" w:rsidRPr="00B23267">
          <w:rPr>
            <w:rStyle w:val="Hyperkobling"/>
            <w:i/>
            <w:iCs/>
          </w:rPr>
          <w:t xml:space="preserve"> </w:t>
        </w:r>
        <w:proofErr w:type="spellStart"/>
        <w:r w:rsidR="64831C61" w:rsidRPr="00B23267">
          <w:rPr>
            <w:rStyle w:val="Hyperkobling"/>
            <w:i/>
            <w:iCs/>
          </w:rPr>
          <w:t>add-on</w:t>
        </w:r>
        <w:proofErr w:type="spellEnd"/>
      </w:hyperlink>
      <w:r w:rsidR="25E78F91">
        <w:t xml:space="preserve"> </w:t>
      </w:r>
      <w:r w:rsidR="545CB7AC" w:rsidRPr="7BF9CDE9">
        <w:t>og en plateskanner</w:t>
      </w:r>
    </w:p>
    <w:p w14:paraId="44E8E0C9" w14:textId="34BE9968" w:rsidR="00E712BB" w:rsidRDefault="25E78F91" w:rsidP="5CF94E56">
      <w:r>
        <w:t xml:space="preserve">Kun en </w:t>
      </w:r>
      <w:r w:rsidRPr="5CF94E56">
        <w:rPr>
          <w:i/>
          <w:iCs/>
        </w:rPr>
        <w:t>Sample Type</w:t>
      </w:r>
      <w:r>
        <w:t xml:space="preserve"> registreres av gangen.</w:t>
      </w:r>
      <w:r w:rsidR="2F2B67B4">
        <w:t xml:space="preserve"> Det er mulig å skanne/registrere eksterne barkoder</w:t>
      </w:r>
      <w:r w:rsidR="00B23267">
        <w:t xml:space="preserve">, de kan </w:t>
      </w:r>
      <w:hyperlink r:id="rId33" w:history="1">
        <w:r w:rsidR="00B23267" w:rsidRPr="00B23267">
          <w:rPr>
            <w:rStyle w:val="Hyperkobling"/>
          </w:rPr>
          <w:t xml:space="preserve">kobles ved bruk av </w:t>
        </w:r>
        <w:proofErr w:type="spellStart"/>
        <w:r w:rsidR="00B23267" w:rsidRPr="00B23267">
          <w:rPr>
            <w:rStyle w:val="Hyperkobling"/>
          </w:rPr>
          <w:t>Add</w:t>
        </w:r>
        <w:proofErr w:type="spellEnd"/>
        <w:r w:rsidR="00B23267" w:rsidRPr="00B23267">
          <w:rPr>
            <w:rStyle w:val="Hyperkobling"/>
          </w:rPr>
          <w:t xml:space="preserve"> Sample</w:t>
        </w:r>
      </w:hyperlink>
      <w:r w:rsidR="001A2326">
        <w:t xml:space="preserve"> eller</w:t>
      </w:r>
      <w:r w:rsidR="00B23267">
        <w:t xml:space="preserve"> </w:t>
      </w:r>
      <w:hyperlink r:id="rId34" w:history="1">
        <w:r w:rsidR="00B23267" w:rsidRPr="00B23267">
          <w:rPr>
            <w:rStyle w:val="Hyperkobling"/>
          </w:rPr>
          <w:t>kobles ved</w:t>
        </w:r>
        <w:r w:rsidR="001A2326">
          <w:rPr>
            <w:rStyle w:val="Hyperkobling"/>
          </w:rPr>
          <w:t xml:space="preserve"> bruk av</w:t>
        </w:r>
        <w:r w:rsidR="00B23267" w:rsidRPr="00B23267">
          <w:rPr>
            <w:rStyle w:val="Hyperkobling"/>
          </w:rPr>
          <w:t xml:space="preserve"> Sample Batch Import</w:t>
        </w:r>
      </w:hyperlink>
      <w:r w:rsidR="2F2B67B4">
        <w:t>.</w:t>
      </w:r>
    </w:p>
    <w:p w14:paraId="7C1B37B9" w14:textId="50FE7A1D" w:rsidR="5C8E9C16" w:rsidRDefault="4C88A3D5">
      <w:r>
        <w:t>K</w:t>
      </w:r>
      <w:r w:rsidR="5C8E9C16">
        <w:t>oblingen mellom prøve og donor</w:t>
      </w:r>
      <w:r w:rsidR="663157B3">
        <w:t xml:space="preserve"> kan opprettes ved registrering, eller ved å</w:t>
      </w:r>
      <w:r w:rsidR="5C8E9C16">
        <w:t xml:space="preserve"> </w:t>
      </w:r>
      <w:r w:rsidR="41327EAF">
        <w:t>søke</w:t>
      </w:r>
      <w:r w:rsidR="08772E1E">
        <w:t xml:space="preserve"> </w:t>
      </w:r>
      <w:r w:rsidR="5C8E9C16">
        <w:t xml:space="preserve">frem </w:t>
      </w:r>
      <w:r w:rsidR="5E8FF7E5">
        <w:t>é</w:t>
      </w:r>
      <w:r w:rsidR="5C8E9C16">
        <w:t xml:space="preserve">n eller flere prøver </w:t>
      </w:r>
      <w:r w:rsidR="576024C1">
        <w:t xml:space="preserve">og </w:t>
      </w:r>
      <w:r w:rsidR="3D894E46">
        <w:t>bruk</w:t>
      </w:r>
      <w:r w:rsidR="49A7F9E7">
        <w:t>e</w:t>
      </w:r>
      <w:r w:rsidR="5C8E9C16">
        <w:t xml:space="preserve"> </w:t>
      </w:r>
      <w:hyperlink r:id="rId35" w:history="1">
        <w:r w:rsidR="00D14FDD" w:rsidRPr="00D14FDD">
          <w:rPr>
            <w:rStyle w:val="Hyperkobling"/>
            <w:i/>
          </w:rPr>
          <w:t xml:space="preserve">Sample </w:t>
        </w:r>
        <w:proofErr w:type="spellStart"/>
        <w:r w:rsidR="00D14FDD" w:rsidRPr="00D14FDD">
          <w:rPr>
            <w:rStyle w:val="Hyperkobling"/>
            <w:i/>
          </w:rPr>
          <w:t>Parent</w:t>
        </w:r>
        <w:proofErr w:type="spellEnd"/>
      </w:hyperlink>
      <w:r w:rsidR="08013516" w:rsidRPr="5CF94E56">
        <w:rPr>
          <w:i/>
          <w:iCs/>
        </w:rPr>
        <w:t>.</w:t>
      </w:r>
      <w:r w:rsidR="4A06233D" w:rsidRPr="5CF94E56">
        <w:rPr>
          <w:i/>
          <w:iCs/>
        </w:rPr>
        <w:t xml:space="preserve"> </w:t>
      </w:r>
      <w:r w:rsidR="7EE48E60" w:rsidRPr="5CF94E56">
        <w:t xml:space="preserve">Funksjonen åpner et vindu </w:t>
      </w:r>
      <w:r w:rsidR="008A7FC2">
        <w:t>hvor man kan</w:t>
      </w:r>
      <w:r w:rsidR="7EE48E60" w:rsidRPr="5CF94E56">
        <w:t xml:space="preserve"> </w:t>
      </w:r>
      <w:r w:rsidR="5C8E9C16">
        <w:t xml:space="preserve">søke frem donor eller velge </w:t>
      </w:r>
      <w:r w:rsidR="00EFA109">
        <w:t xml:space="preserve">fra </w:t>
      </w:r>
      <w:hyperlink r:id="rId36" w:history="1">
        <w:r w:rsidR="4C887E89" w:rsidRPr="008A7FC2">
          <w:rPr>
            <w:rStyle w:val="Hyperkobling"/>
            <w:i/>
            <w:iCs/>
          </w:rPr>
          <w:t>Storage Units</w:t>
        </w:r>
      </w:hyperlink>
      <w:r w:rsidR="4C887E89">
        <w:t>.</w:t>
      </w:r>
      <w:r w:rsidR="008A7FC2">
        <w:t xml:space="preserve"> I </w:t>
      </w:r>
      <w:r w:rsidR="008A7FC2">
        <w:rPr>
          <w:i/>
        </w:rPr>
        <w:t>Storage Units</w:t>
      </w:r>
      <w:r w:rsidR="008A7FC2">
        <w:t xml:space="preserve"> er det mulig å lage en enhet hvor man samler donorer.</w:t>
      </w:r>
    </w:p>
    <w:p w14:paraId="68D9CA5D" w14:textId="56295B71" w:rsidR="434AB9B1" w:rsidRDefault="434AB9B1" w:rsidP="47360877">
      <w:r w:rsidRPr="47360877">
        <w:t xml:space="preserve">I </w:t>
      </w:r>
      <w:r w:rsidRPr="47360877">
        <w:rPr>
          <w:i/>
          <w:iCs/>
        </w:rPr>
        <w:t xml:space="preserve">Inventory </w:t>
      </w:r>
      <w:proofErr w:type="spellStart"/>
      <w:r w:rsidRPr="47360877">
        <w:rPr>
          <w:i/>
          <w:iCs/>
        </w:rPr>
        <w:t>Browser</w:t>
      </w:r>
      <w:proofErr w:type="spellEnd"/>
      <w:r w:rsidRPr="47360877">
        <w:t xml:space="preserve"> under</w:t>
      </w:r>
      <w:r w:rsidRPr="47360877">
        <w:rPr>
          <w:i/>
          <w:iCs/>
        </w:rPr>
        <w:t xml:space="preserve"> Filter </w:t>
      </w:r>
      <w:r w:rsidRPr="47360877">
        <w:t xml:space="preserve">kan </w:t>
      </w:r>
      <w:hyperlink r:id="rId37" w:history="1">
        <w:r w:rsidRPr="000A657C">
          <w:rPr>
            <w:rStyle w:val="Hyperkobling"/>
            <w:i/>
            <w:iCs/>
          </w:rPr>
          <w:t xml:space="preserve">Sample </w:t>
        </w:r>
        <w:proofErr w:type="spellStart"/>
        <w:r w:rsidRPr="000A657C">
          <w:rPr>
            <w:rStyle w:val="Hyperkobling"/>
            <w:i/>
            <w:iCs/>
          </w:rPr>
          <w:t>Views</w:t>
        </w:r>
        <w:proofErr w:type="spellEnd"/>
      </w:hyperlink>
      <w:r w:rsidRPr="47360877">
        <w:rPr>
          <w:i/>
          <w:iCs/>
        </w:rPr>
        <w:t xml:space="preserve"> </w:t>
      </w:r>
      <w:r>
        <w:t xml:space="preserve">tilpasses </w:t>
      </w:r>
      <w:r w:rsidR="001E2599">
        <w:t xml:space="preserve">etter </w:t>
      </w:r>
      <w:r>
        <w:t>behov. Feltet ID inneholder et unikt systemtildelt nummer.</w:t>
      </w:r>
    </w:p>
    <w:p w14:paraId="0236439C" w14:textId="46ED6891" w:rsidR="434AB9B1" w:rsidRDefault="365FB435" w:rsidP="00502BA9">
      <w:pPr>
        <w:pStyle w:val="Overskrift1"/>
      </w:pPr>
      <w:bookmarkStart w:id="15" w:name="_Toc152844162"/>
      <w:r w:rsidRPr="114B96C0">
        <w:t>Søk</w:t>
      </w:r>
      <w:bookmarkEnd w:id="15"/>
    </w:p>
    <w:p w14:paraId="5BA17911" w14:textId="20255DAD" w:rsidR="434AB9B1" w:rsidRDefault="434AB9B1" w:rsidP="47360877">
      <w:r>
        <w:t xml:space="preserve">Ved bruk av </w:t>
      </w:r>
      <w:hyperlink r:id="rId38" w:history="1">
        <w:r w:rsidRPr="000A657C">
          <w:rPr>
            <w:rStyle w:val="Hyperkobling"/>
            <w:i/>
            <w:iCs/>
          </w:rPr>
          <w:t>Advanced</w:t>
        </w:r>
        <w:r w:rsidR="000A657C" w:rsidRPr="000A657C">
          <w:rPr>
            <w:rStyle w:val="Hyperkobling"/>
            <w:i/>
            <w:iCs/>
          </w:rPr>
          <w:t xml:space="preserve"> Sample</w:t>
        </w:r>
        <w:r w:rsidRPr="000A657C">
          <w:rPr>
            <w:rStyle w:val="Hyperkobling"/>
            <w:i/>
            <w:iCs/>
          </w:rPr>
          <w:t xml:space="preserve"> </w:t>
        </w:r>
        <w:proofErr w:type="spellStart"/>
        <w:r w:rsidRPr="000A657C">
          <w:rPr>
            <w:rStyle w:val="Hyperkobling"/>
            <w:i/>
            <w:iCs/>
          </w:rPr>
          <w:t>Search</w:t>
        </w:r>
        <w:proofErr w:type="spellEnd"/>
      </w:hyperlink>
      <w:r w:rsidRPr="114B96C0">
        <w:rPr>
          <w:i/>
          <w:iCs/>
        </w:rPr>
        <w:t xml:space="preserve"> </w:t>
      </w:r>
      <w:r>
        <w:t xml:space="preserve">er det mulig å benytte </w:t>
      </w:r>
      <w:proofErr w:type="spellStart"/>
      <w:r w:rsidRPr="114B96C0">
        <w:rPr>
          <w:i/>
          <w:iCs/>
        </w:rPr>
        <w:t>Toggle</w:t>
      </w:r>
      <w:proofErr w:type="spellEnd"/>
      <w:r w:rsidRPr="114B96C0">
        <w:rPr>
          <w:i/>
          <w:iCs/>
        </w:rPr>
        <w:t xml:space="preserve"> </w:t>
      </w:r>
      <w:proofErr w:type="spellStart"/>
      <w:r w:rsidRPr="114B96C0">
        <w:rPr>
          <w:i/>
          <w:iCs/>
        </w:rPr>
        <w:t>Multiline</w:t>
      </w:r>
      <w:proofErr w:type="spellEnd"/>
      <w:r w:rsidRPr="114B96C0">
        <w:rPr>
          <w:i/>
          <w:iCs/>
        </w:rPr>
        <w:t xml:space="preserve"> </w:t>
      </w:r>
      <w:proofErr w:type="spellStart"/>
      <w:r w:rsidRPr="114B96C0">
        <w:rPr>
          <w:i/>
          <w:iCs/>
        </w:rPr>
        <w:t>Search</w:t>
      </w:r>
      <w:proofErr w:type="spellEnd"/>
      <w:r w:rsidRPr="114B96C0">
        <w:rPr>
          <w:i/>
          <w:iCs/>
        </w:rPr>
        <w:t xml:space="preserve"> </w:t>
      </w:r>
      <w:r>
        <w:t>til å lime inn flere donorer eller prøver i samme søk.</w:t>
      </w:r>
      <w:r w:rsidR="00A94445">
        <w:t xml:space="preserve"> Feltene </w:t>
      </w:r>
      <w:proofErr w:type="spellStart"/>
      <w:r w:rsidR="00A94445">
        <w:t>Name</w:t>
      </w:r>
      <w:proofErr w:type="spellEnd"/>
      <w:r w:rsidR="00A94445">
        <w:t xml:space="preserve">, </w:t>
      </w:r>
      <w:proofErr w:type="spellStart"/>
      <w:r w:rsidR="00A94445">
        <w:t>Description</w:t>
      </w:r>
      <w:proofErr w:type="spellEnd"/>
      <w:r w:rsidR="00A94445">
        <w:t xml:space="preserve"> og Note er søkbare.</w:t>
      </w:r>
      <w:r>
        <w:t xml:space="preserve"> Det er mulig å søke frem prøver tilhørende en donor ved bruk av </w:t>
      </w:r>
      <w:proofErr w:type="spellStart"/>
      <w:r w:rsidRPr="114B96C0">
        <w:rPr>
          <w:i/>
          <w:iCs/>
        </w:rPr>
        <w:t>Search</w:t>
      </w:r>
      <w:proofErr w:type="spellEnd"/>
      <w:r w:rsidRPr="114B96C0">
        <w:rPr>
          <w:i/>
          <w:iCs/>
        </w:rPr>
        <w:t xml:space="preserve"> by </w:t>
      </w:r>
      <w:proofErr w:type="spellStart"/>
      <w:r w:rsidRPr="114B96C0">
        <w:rPr>
          <w:i/>
          <w:iCs/>
        </w:rPr>
        <w:t>Parent</w:t>
      </w:r>
      <w:proofErr w:type="spellEnd"/>
      <w:r w:rsidRPr="114B96C0">
        <w:rPr>
          <w:i/>
          <w:iCs/>
        </w:rPr>
        <w:t xml:space="preserve"> Sample. </w:t>
      </w:r>
      <w:hyperlink r:id="rId39" w:history="1">
        <w:proofErr w:type="spellStart"/>
        <w:r w:rsidRPr="000A657C">
          <w:rPr>
            <w:rStyle w:val="Hyperkobling"/>
            <w:i/>
            <w:iCs/>
          </w:rPr>
          <w:t>Export</w:t>
        </w:r>
        <w:proofErr w:type="spellEnd"/>
        <w:r w:rsidRPr="000A657C">
          <w:rPr>
            <w:rStyle w:val="Hyperkobling"/>
            <w:i/>
            <w:iCs/>
          </w:rPr>
          <w:t xml:space="preserve"> </w:t>
        </w:r>
        <w:proofErr w:type="spellStart"/>
        <w:r w:rsidRPr="000A657C">
          <w:rPr>
            <w:rStyle w:val="Hyperkobling"/>
            <w:i/>
            <w:iCs/>
          </w:rPr>
          <w:t>Results</w:t>
        </w:r>
        <w:proofErr w:type="spellEnd"/>
      </w:hyperlink>
      <w:r w:rsidRPr="114B96C0">
        <w:rPr>
          <w:i/>
          <w:iCs/>
        </w:rPr>
        <w:t xml:space="preserve"> </w:t>
      </w:r>
      <w:r>
        <w:t xml:space="preserve">eller </w:t>
      </w:r>
      <w:proofErr w:type="spellStart"/>
      <w:r w:rsidRPr="114B96C0">
        <w:rPr>
          <w:i/>
          <w:iCs/>
        </w:rPr>
        <w:t>Export</w:t>
      </w:r>
      <w:proofErr w:type="spellEnd"/>
      <w:r w:rsidRPr="114B96C0">
        <w:rPr>
          <w:i/>
          <w:iCs/>
        </w:rPr>
        <w:t xml:space="preserve"> </w:t>
      </w:r>
      <w:proofErr w:type="spellStart"/>
      <w:r w:rsidRPr="114B96C0">
        <w:rPr>
          <w:i/>
          <w:iCs/>
        </w:rPr>
        <w:t>Selected</w:t>
      </w:r>
      <w:proofErr w:type="spellEnd"/>
      <w:r w:rsidRPr="114B96C0">
        <w:rPr>
          <w:i/>
          <w:iCs/>
        </w:rPr>
        <w:t xml:space="preserve"> </w:t>
      </w:r>
      <w:proofErr w:type="spellStart"/>
      <w:r w:rsidRPr="114B96C0">
        <w:rPr>
          <w:i/>
          <w:iCs/>
        </w:rPr>
        <w:t>Columns</w:t>
      </w:r>
      <w:proofErr w:type="spellEnd"/>
      <w:r w:rsidRPr="114B96C0">
        <w:rPr>
          <w:i/>
          <w:iCs/>
        </w:rPr>
        <w:t xml:space="preserve"> </w:t>
      </w:r>
      <w:r>
        <w:t>kan benyttes for å eksportere søkeresultater til Excel. Kan være nyttig for seleksjon til uttak eller annen databehandling.</w:t>
      </w:r>
      <w:r w:rsidRPr="114B96C0">
        <w:t xml:space="preserve"> </w:t>
      </w:r>
    </w:p>
    <w:p w14:paraId="5BC960FF" w14:textId="507635A7" w:rsidR="223D1A73" w:rsidRDefault="2C8AD466" w:rsidP="00502BA9">
      <w:pPr>
        <w:pStyle w:val="Overskrift1"/>
      </w:pPr>
      <w:bookmarkStart w:id="16" w:name="_Toc152844163"/>
      <w:r w:rsidRPr="114B96C0">
        <w:t>Uttak</w:t>
      </w:r>
      <w:bookmarkEnd w:id="16"/>
    </w:p>
    <w:p w14:paraId="2E26A80E" w14:textId="77777777" w:rsidR="00074E93" w:rsidRDefault="223D1A73" w:rsidP="004554D5">
      <w:r>
        <w:t>Uttak kan gjøres</w:t>
      </w:r>
      <w:r w:rsidR="00074E93">
        <w:t xml:space="preserve"> på ulike måter;</w:t>
      </w:r>
    </w:p>
    <w:p w14:paraId="01B1238F" w14:textId="2C20A8C8" w:rsidR="00074E93" w:rsidRPr="00074E93" w:rsidRDefault="00074E93" w:rsidP="0047193F">
      <w:pPr>
        <w:pStyle w:val="Listeavsnitt"/>
        <w:numPr>
          <w:ilvl w:val="0"/>
          <w:numId w:val="1"/>
        </w:numPr>
      </w:pPr>
      <w:r>
        <w:t>V</w:t>
      </w:r>
      <w:r w:rsidR="223D1A73">
        <w:t>ed å</w:t>
      </w:r>
      <w:r w:rsidR="469B08A1">
        <w:t xml:space="preserve"> bruke</w:t>
      </w:r>
      <w:r w:rsidR="223D1A73">
        <w:t xml:space="preserve"> </w:t>
      </w:r>
      <w:hyperlink r:id="rId40" w:history="1">
        <w:proofErr w:type="spellStart"/>
        <w:r w:rsidR="223D1A73" w:rsidRPr="00074E93">
          <w:rPr>
            <w:rStyle w:val="Hyperkobling"/>
            <w:i/>
            <w:iCs/>
          </w:rPr>
          <w:t>delete</w:t>
        </w:r>
        <w:proofErr w:type="spellEnd"/>
      </w:hyperlink>
      <w:r w:rsidR="6C846051" w:rsidRPr="00074E93">
        <w:rPr>
          <w:i/>
          <w:iCs/>
        </w:rPr>
        <w:t>,</w:t>
      </w:r>
      <w:r w:rsidR="223D1A73">
        <w:t xml:space="preserve"> </w:t>
      </w:r>
      <w:r w:rsidR="0794D714">
        <w:t>d</w:t>
      </w:r>
      <w:r w:rsidR="223D1A73">
        <w:t xml:space="preserve">a flyttes </w:t>
      </w:r>
      <w:r w:rsidR="51D7C48E">
        <w:t>prøven</w:t>
      </w:r>
      <w:r w:rsidR="223D1A73">
        <w:t xml:space="preserve">e til </w:t>
      </w:r>
      <w:hyperlink r:id="rId41" w:history="1">
        <w:r w:rsidR="223D1A73" w:rsidRPr="00074E93">
          <w:rPr>
            <w:rStyle w:val="Hyperkobling"/>
            <w:i/>
            <w:iCs/>
          </w:rPr>
          <w:t>Sample Archive</w:t>
        </w:r>
      </w:hyperlink>
      <w:r w:rsidR="223D1A73" w:rsidRPr="00074E93">
        <w:rPr>
          <w:i/>
          <w:iCs/>
        </w:rPr>
        <w:t xml:space="preserve">. </w:t>
      </w:r>
      <w:r w:rsidR="00C0570B" w:rsidRPr="00074E93">
        <w:rPr>
          <w:iCs/>
        </w:rPr>
        <w:t xml:space="preserve">Dermed dukker de ikke opp i søk, med mindre det søkes i Sample Archive. </w:t>
      </w:r>
    </w:p>
    <w:p w14:paraId="49006F7A" w14:textId="242E8A0A" w:rsidR="00F974E4" w:rsidRPr="00A94445" w:rsidRDefault="00C0570B" w:rsidP="0047193F">
      <w:pPr>
        <w:pStyle w:val="Listeavsnitt"/>
        <w:numPr>
          <w:ilvl w:val="0"/>
          <w:numId w:val="1"/>
        </w:numPr>
      </w:pPr>
      <w:r>
        <w:t xml:space="preserve">Volumet i en prøve kan endres ved å bruke </w:t>
      </w:r>
      <w:hyperlink r:id="rId42" w:history="1">
        <w:proofErr w:type="spellStart"/>
        <w:r w:rsidRPr="00074E93">
          <w:rPr>
            <w:rStyle w:val="Hyperkobling"/>
            <w:i/>
          </w:rPr>
          <w:t>Updating</w:t>
        </w:r>
        <w:proofErr w:type="spellEnd"/>
        <w:r w:rsidRPr="00074E93">
          <w:rPr>
            <w:rStyle w:val="Hyperkobling"/>
            <w:i/>
          </w:rPr>
          <w:t xml:space="preserve"> Samples</w:t>
        </w:r>
      </w:hyperlink>
      <w:r>
        <w:t xml:space="preserve"> eller ved å bruke </w:t>
      </w:r>
      <w:hyperlink r:id="rId43" w:history="1">
        <w:r w:rsidRPr="00074E93">
          <w:rPr>
            <w:rStyle w:val="Hyperkobling"/>
            <w:i/>
          </w:rPr>
          <w:t>Sample Batch Update</w:t>
        </w:r>
      </w:hyperlink>
      <w:r w:rsidRPr="00074E93">
        <w:rPr>
          <w:i/>
        </w:rPr>
        <w:t>.</w:t>
      </w:r>
      <w:r w:rsidR="00074E93" w:rsidRPr="00074E93">
        <w:rPr>
          <w:i/>
        </w:rPr>
        <w:t xml:space="preserve"> </w:t>
      </w:r>
      <w:r w:rsidR="00A94445">
        <w:t xml:space="preserve">Det er mulig å bruke </w:t>
      </w:r>
      <w:r w:rsidR="00A94445" w:rsidRPr="00074E93">
        <w:rPr>
          <w:i/>
        </w:rPr>
        <w:t>Sample Batch Update</w:t>
      </w:r>
      <w:r w:rsidR="00A94445">
        <w:t xml:space="preserve"> til å endre </w:t>
      </w:r>
      <w:proofErr w:type="spellStart"/>
      <w:r w:rsidR="00A94445">
        <w:t>Description</w:t>
      </w:r>
      <w:proofErr w:type="spellEnd"/>
      <w:r w:rsidR="00A94445">
        <w:t xml:space="preserve"> eller Note feltene til å inneholde f.eks. ‘uttak 1’ som gjør det lettere å søke frem prøver som er knyttet til et uttak. </w:t>
      </w:r>
    </w:p>
    <w:p w14:paraId="6D99143B" w14:textId="5E0F9190" w:rsidR="007276C1" w:rsidRPr="00D118C9" w:rsidRDefault="009052C1" w:rsidP="0047193F">
      <w:pPr>
        <w:pStyle w:val="Listeavsnitt"/>
        <w:numPr>
          <w:ilvl w:val="0"/>
          <w:numId w:val="1"/>
        </w:numPr>
      </w:pPr>
      <w:hyperlink r:id="rId44" w:history="1">
        <w:r w:rsidR="57D61DC9" w:rsidRPr="00074E93">
          <w:rPr>
            <w:rStyle w:val="Hyperkobling"/>
            <w:i/>
            <w:iCs/>
          </w:rPr>
          <w:t xml:space="preserve">Sample </w:t>
        </w:r>
        <w:proofErr w:type="spellStart"/>
        <w:r w:rsidR="57D61DC9" w:rsidRPr="00074E93">
          <w:rPr>
            <w:rStyle w:val="Hyperkobling"/>
            <w:i/>
            <w:iCs/>
          </w:rPr>
          <w:t>Check-out</w:t>
        </w:r>
        <w:proofErr w:type="spellEnd"/>
      </w:hyperlink>
      <w:r w:rsidR="57D61DC9" w:rsidRPr="00F974E4">
        <w:rPr>
          <w:i/>
          <w:iCs/>
        </w:rPr>
        <w:t xml:space="preserve"> </w:t>
      </w:r>
      <w:r w:rsidR="57D61DC9">
        <w:t xml:space="preserve">kan benyttes for å spore at en prøve sjekkes ut og inn. Prøven beholder da plassen i lagringsstrukturen mens den er </w:t>
      </w:r>
      <w:proofErr w:type="spellStart"/>
      <w:r w:rsidR="57D61DC9">
        <w:t>checked</w:t>
      </w:r>
      <w:proofErr w:type="spellEnd"/>
      <w:r w:rsidR="57D61DC9">
        <w:t xml:space="preserve"> </w:t>
      </w:r>
      <w:proofErr w:type="spellStart"/>
      <w:r w:rsidR="57D61DC9">
        <w:t>out</w:t>
      </w:r>
      <w:proofErr w:type="spellEnd"/>
      <w:r w:rsidR="57D61DC9">
        <w:t>.</w:t>
      </w:r>
    </w:p>
    <w:p w14:paraId="3815C455" w14:textId="3652A046" w:rsidR="006B09DC" w:rsidRPr="00502BA9" w:rsidRDefault="006B09DC" w:rsidP="00502BA9">
      <w:pPr>
        <w:pStyle w:val="Overskrift1"/>
      </w:pPr>
      <w:bookmarkStart w:id="17" w:name="_Toc152844164"/>
      <w:r w:rsidRPr="00502BA9">
        <w:rPr>
          <w:rStyle w:val="Overskrift1Tegn"/>
          <w:b/>
        </w:rPr>
        <w:t>Nyttige linker</w:t>
      </w:r>
      <w:bookmarkEnd w:id="17"/>
      <w:r w:rsidRPr="00502BA9">
        <w:rPr>
          <w:bCs/>
        </w:rPr>
        <w:t xml:space="preserve"> </w:t>
      </w:r>
    </w:p>
    <w:p w14:paraId="5564BB31" w14:textId="7F8DA653" w:rsidR="00502BA9" w:rsidRPr="00502BA9" w:rsidRDefault="009052C1" w:rsidP="00502BA9">
      <w:pPr>
        <w:pStyle w:val="Overskrift3"/>
      </w:pPr>
      <w:hyperlink r:id="rId45" w:history="1">
        <w:bookmarkStart w:id="18" w:name="_Toc152844165"/>
        <w:r w:rsidR="006B09DC" w:rsidRPr="00F83B9B">
          <w:rPr>
            <w:rStyle w:val="Hyperkobling"/>
            <w:color w:val="2F5496" w:themeColor="accent1" w:themeShade="BF"/>
          </w:rPr>
          <w:t>Brukermanual</w:t>
        </w:r>
      </w:hyperlink>
      <w:r w:rsidR="006B09DC" w:rsidRPr="00F83B9B">
        <w:rPr>
          <w:rStyle w:val="Hyperkobling"/>
          <w:color w:val="2F5496" w:themeColor="accent1" w:themeShade="BF"/>
        </w:rPr>
        <w:t xml:space="preserve"> ELN</w:t>
      </w:r>
      <w:bookmarkEnd w:id="18"/>
    </w:p>
    <w:p w14:paraId="157A526B" w14:textId="77777777" w:rsidR="006B09DC" w:rsidRPr="00F83B9B" w:rsidRDefault="009052C1" w:rsidP="00502BA9">
      <w:pPr>
        <w:pStyle w:val="Overskrift3"/>
      </w:pPr>
      <w:hyperlink r:id="rId46" w:history="1">
        <w:bookmarkStart w:id="19" w:name="_Toc152844166"/>
        <w:r w:rsidR="006B09DC" w:rsidRPr="00F83B9B">
          <w:rPr>
            <w:rStyle w:val="Hyperkobling"/>
            <w:color w:val="2F5496" w:themeColor="accent1" w:themeShade="BF"/>
          </w:rPr>
          <w:t>Forskningsstøtte ELN</w:t>
        </w:r>
        <w:bookmarkEnd w:id="19"/>
      </w:hyperlink>
    </w:p>
    <w:p w14:paraId="10B88168" w14:textId="77777777" w:rsidR="006B09DC" w:rsidRPr="00F83B9B" w:rsidRDefault="009052C1" w:rsidP="00502BA9">
      <w:pPr>
        <w:pStyle w:val="Overskrift3"/>
      </w:pPr>
      <w:hyperlink r:id="rId47" w:history="1">
        <w:bookmarkStart w:id="20" w:name="_Toc152844167"/>
        <w:r w:rsidR="006B09DC" w:rsidRPr="00F83B9B">
          <w:rPr>
            <w:rStyle w:val="Hyperkobling"/>
            <w:color w:val="2F5496" w:themeColor="accent1" w:themeShade="BF"/>
          </w:rPr>
          <w:t>Forskningsportalen</w:t>
        </w:r>
      </w:hyperlink>
      <w:r w:rsidR="006B09DC" w:rsidRPr="00F83B9B">
        <w:rPr>
          <w:rStyle w:val="Hyperkobling"/>
          <w:color w:val="2F5496" w:themeColor="accent1" w:themeShade="BF"/>
        </w:rPr>
        <w:t xml:space="preserve"> ELN</w:t>
      </w:r>
      <w:bookmarkEnd w:id="20"/>
    </w:p>
    <w:p w14:paraId="5CA39458" w14:textId="01D2D72B" w:rsidR="00D30D43" w:rsidRPr="00D30D43" w:rsidRDefault="009052C1" w:rsidP="00502BA9">
      <w:pPr>
        <w:pStyle w:val="Overskrift3"/>
      </w:pPr>
      <w:hyperlink r:id="rId48" w:history="1">
        <w:bookmarkStart w:id="21" w:name="_Toc152844168"/>
        <w:r w:rsidR="006B09DC" w:rsidRPr="00F83B9B">
          <w:rPr>
            <w:rStyle w:val="Hyperkobling"/>
            <w:color w:val="2F5496" w:themeColor="accent1" w:themeShade="BF"/>
          </w:rPr>
          <w:t>Medinsight register for kode-/koblingslister</w:t>
        </w:r>
        <w:bookmarkEnd w:id="21"/>
      </w:hyperlink>
    </w:p>
    <w:p w14:paraId="3DAD3E11" w14:textId="37BFCFD9" w:rsidR="002B6D90" w:rsidRPr="0086532B" w:rsidRDefault="006B09DC" w:rsidP="00502BA9">
      <w:pPr>
        <w:pStyle w:val="Overskrift1"/>
        <w:rPr>
          <w:lang w:val="en-US"/>
        </w:rPr>
      </w:pPr>
      <w:bookmarkStart w:id="22" w:name="_Toc152844169"/>
      <w:r w:rsidRPr="0086532B">
        <w:rPr>
          <w:lang w:val="en-US"/>
        </w:rPr>
        <w:t xml:space="preserve">Need-to-know </w:t>
      </w:r>
      <w:proofErr w:type="spellStart"/>
      <w:r w:rsidRPr="0086532B">
        <w:rPr>
          <w:lang w:val="en-US"/>
        </w:rPr>
        <w:t>kapitler</w:t>
      </w:r>
      <w:proofErr w:type="spellEnd"/>
      <w:r w:rsidRPr="0086532B">
        <w:rPr>
          <w:lang w:val="en-US"/>
        </w:rPr>
        <w:t xml:space="preserve"> </w:t>
      </w:r>
      <w:proofErr w:type="spellStart"/>
      <w:r w:rsidRPr="0086532B">
        <w:rPr>
          <w:lang w:val="en-US"/>
        </w:rPr>
        <w:t>i</w:t>
      </w:r>
      <w:proofErr w:type="spellEnd"/>
      <w:r w:rsidRPr="0086532B">
        <w:rPr>
          <w:lang w:val="en-US"/>
        </w:rPr>
        <w:t xml:space="preserve"> </w:t>
      </w:r>
      <w:proofErr w:type="spellStart"/>
      <w:r w:rsidRPr="0086532B">
        <w:rPr>
          <w:lang w:val="en-US"/>
        </w:rPr>
        <w:t>brukermanualen</w:t>
      </w:r>
      <w:bookmarkEnd w:id="22"/>
      <w:proofErr w:type="spellEnd"/>
    </w:p>
    <w:p w14:paraId="0AEF69D7" w14:textId="47001360" w:rsidR="002B6D90" w:rsidRDefault="0047193F" w:rsidP="00502BA9">
      <w:pPr>
        <w:pStyle w:val="Overskrift3"/>
        <w:rPr>
          <w:lang w:val="en-US"/>
        </w:rPr>
      </w:pPr>
      <w:bookmarkStart w:id="23" w:name="_Toc152844170"/>
      <w:r>
        <w:rPr>
          <w:lang w:val="en-US"/>
        </w:rPr>
        <w:t xml:space="preserve">Add-ons Sample </w:t>
      </w:r>
      <w:r w:rsidR="009052C1">
        <w:fldChar w:fldCharType="begin"/>
      </w:r>
      <w:r w:rsidR="009052C1" w:rsidRPr="009052C1">
        <w:rPr>
          <w:lang w:val="en-GB"/>
        </w:rPr>
        <w:instrText xml:space="preserve"> HYPERLINK "https://hso-acc.elabjournal.com/doc/SampleParent.html" </w:instrText>
      </w:r>
      <w:r w:rsidR="009052C1">
        <w:fldChar w:fldCharType="separate"/>
      </w:r>
      <w:r w:rsidRPr="0047193F">
        <w:rPr>
          <w:rStyle w:val="Hyperkobling"/>
          <w:lang w:val="en-US"/>
        </w:rPr>
        <w:t>Parent</w:t>
      </w:r>
      <w:bookmarkEnd w:id="23"/>
      <w:r w:rsidR="009052C1">
        <w:rPr>
          <w:rStyle w:val="Hyperkobling"/>
          <w:lang w:val="en-US"/>
        </w:rPr>
        <w:fldChar w:fldCharType="end"/>
      </w:r>
      <w:r w:rsidR="006B09DC" w:rsidRPr="002B6D90">
        <w:rPr>
          <w:lang w:val="en-US"/>
        </w:rPr>
        <w:t xml:space="preserve"> </w:t>
      </w:r>
    </w:p>
    <w:p w14:paraId="0F45C031" w14:textId="77777777" w:rsidR="002B6D90" w:rsidRDefault="009052C1" w:rsidP="00502BA9">
      <w:pPr>
        <w:pStyle w:val="Overskrift3"/>
        <w:rPr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"https://hso-acc.elabjournal.com/doc/Samples.html" </w:instrText>
      </w:r>
      <w:r>
        <w:fldChar w:fldCharType="separate"/>
      </w:r>
      <w:bookmarkStart w:id="24" w:name="_Toc152844171"/>
      <w:r w:rsidR="006B09DC" w:rsidRPr="002B6D90">
        <w:rPr>
          <w:lang w:val="en-US"/>
        </w:rPr>
        <w:t>Samples</w:t>
      </w:r>
      <w:bookmarkEnd w:id="24"/>
      <w:r>
        <w:rPr>
          <w:lang w:val="en-US"/>
        </w:rPr>
        <w:fldChar w:fldCharType="end"/>
      </w:r>
    </w:p>
    <w:p w14:paraId="1068F12B" w14:textId="77777777" w:rsidR="002B6D90" w:rsidRDefault="009052C1" w:rsidP="00502BA9">
      <w:pPr>
        <w:pStyle w:val="Overskrift3"/>
        <w:rPr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</w:instrText>
      </w:r>
      <w:r w:rsidRPr="009052C1">
        <w:rPr>
          <w:lang w:val="en-GB"/>
        </w:rPr>
        <w:instrText xml:space="preserve">ournal.com/doc/SampleTypes.html" </w:instrText>
      </w:r>
      <w:r>
        <w:fldChar w:fldCharType="separate"/>
      </w:r>
      <w:bookmarkStart w:id="25" w:name="_Toc152844172"/>
      <w:r w:rsidR="006B09DC" w:rsidRPr="002B6D90">
        <w:rPr>
          <w:lang w:val="en-US"/>
        </w:rPr>
        <w:t>Sample Types</w:t>
      </w:r>
      <w:bookmarkEnd w:id="25"/>
      <w:r>
        <w:rPr>
          <w:lang w:val="en-US"/>
        </w:rPr>
        <w:fldChar w:fldCharType="end"/>
      </w:r>
    </w:p>
    <w:p w14:paraId="48C2F547" w14:textId="77777777" w:rsidR="002B6D90" w:rsidRDefault="009052C1" w:rsidP="00502BA9">
      <w:pPr>
        <w:pStyle w:val="Overskrift3"/>
        <w:rPr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"https://hso-acc.elabjournal.com/doc/StorageUnits.html" </w:instrText>
      </w:r>
      <w:r>
        <w:fldChar w:fldCharType="separate"/>
      </w:r>
      <w:bookmarkStart w:id="26" w:name="_Toc152844173"/>
      <w:r w:rsidR="006B09DC" w:rsidRPr="002B6D90">
        <w:rPr>
          <w:lang w:val="en-US"/>
        </w:rPr>
        <w:t>Storage Units</w:t>
      </w:r>
      <w:bookmarkEnd w:id="26"/>
      <w:r>
        <w:rPr>
          <w:lang w:val="en-US"/>
        </w:rPr>
        <w:fldChar w:fldCharType="end"/>
      </w:r>
    </w:p>
    <w:p w14:paraId="25BA6901" w14:textId="77777777" w:rsidR="002B6D90" w:rsidRDefault="009052C1" w:rsidP="00502BA9">
      <w:pPr>
        <w:pStyle w:val="Overskrift3"/>
        <w:rPr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"https://hso-acc.elabjournal.com/doc/SampleBatchImport.html" </w:instrText>
      </w:r>
      <w:r>
        <w:fldChar w:fldCharType="separate"/>
      </w:r>
      <w:bookmarkStart w:id="27" w:name="_Toc152844174"/>
      <w:r w:rsidR="006B09DC" w:rsidRPr="002B6D90">
        <w:rPr>
          <w:lang w:val="en-US"/>
        </w:rPr>
        <w:t>Add-ons Sample Batch Import</w:t>
      </w:r>
      <w:bookmarkEnd w:id="27"/>
      <w:r>
        <w:rPr>
          <w:lang w:val="en-US"/>
        </w:rPr>
        <w:fldChar w:fldCharType="end"/>
      </w:r>
    </w:p>
    <w:p w14:paraId="0C680ABC" w14:textId="2B74F30F" w:rsidR="006B09DC" w:rsidRPr="002B6D90" w:rsidRDefault="009052C1" w:rsidP="00502BA9">
      <w:pPr>
        <w:pStyle w:val="Overskrift3"/>
        <w:rPr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"https://hso-acc.elabjournal.com/doc/SampleBatchUpdate.html" </w:instrText>
      </w:r>
      <w:r>
        <w:fldChar w:fldCharType="separate"/>
      </w:r>
      <w:bookmarkStart w:id="28" w:name="_Toc152844175"/>
      <w:r w:rsidR="006B09DC" w:rsidRPr="002B6D90">
        <w:rPr>
          <w:lang w:val="en-US"/>
        </w:rPr>
        <w:t>Add-ons Sample Batch Update</w:t>
      </w:r>
      <w:bookmarkEnd w:id="28"/>
      <w:r>
        <w:rPr>
          <w:lang w:val="en-US"/>
        </w:rPr>
        <w:fldChar w:fldCharType="end"/>
      </w:r>
      <w:r w:rsidR="006B09DC" w:rsidRPr="002B6D90">
        <w:rPr>
          <w:lang w:val="en-US"/>
        </w:rPr>
        <w:t xml:space="preserve"> </w:t>
      </w:r>
    </w:p>
    <w:p w14:paraId="261EC2F6" w14:textId="77777777" w:rsidR="002B6D90" w:rsidRDefault="006B09DC" w:rsidP="00502BA9">
      <w:pPr>
        <w:pStyle w:val="Overskrift1"/>
        <w:rPr>
          <w:lang w:val="en-US"/>
        </w:rPr>
      </w:pPr>
      <w:bookmarkStart w:id="29" w:name="_Toc152844176"/>
      <w:r w:rsidRPr="006B09DC">
        <w:rPr>
          <w:lang w:val="en-US"/>
        </w:rPr>
        <w:t xml:space="preserve">Nice-to-know </w:t>
      </w:r>
      <w:proofErr w:type="spellStart"/>
      <w:r w:rsidRPr="006B09DC">
        <w:rPr>
          <w:lang w:val="en-US"/>
        </w:rPr>
        <w:t>kapitler</w:t>
      </w:r>
      <w:proofErr w:type="spellEnd"/>
      <w:r w:rsidRPr="006B09DC">
        <w:rPr>
          <w:lang w:val="en-US"/>
        </w:rPr>
        <w:t xml:space="preserve"> </w:t>
      </w:r>
      <w:proofErr w:type="spellStart"/>
      <w:r w:rsidRPr="006B09DC">
        <w:rPr>
          <w:lang w:val="en-US"/>
        </w:rPr>
        <w:t>i</w:t>
      </w:r>
      <w:proofErr w:type="spellEnd"/>
      <w:r w:rsidRPr="006B09DC">
        <w:rPr>
          <w:lang w:val="en-US"/>
        </w:rPr>
        <w:t xml:space="preserve"> </w:t>
      </w:r>
      <w:proofErr w:type="spellStart"/>
      <w:r w:rsidRPr="006B09DC">
        <w:rPr>
          <w:lang w:val="en-US"/>
        </w:rPr>
        <w:t>brukermanualen</w:t>
      </w:r>
      <w:bookmarkEnd w:id="29"/>
      <w:proofErr w:type="spellEnd"/>
    </w:p>
    <w:p w14:paraId="4F104074" w14:textId="77777777" w:rsidR="002B6D90" w:rsidRPr="0086532B" w:rsidRDefault="009052C1" w:rsidP="00502BA9">
      <w:pPr>
        <w:pStyle w:val="Overskrift3"/>
        <w:rPr>
          <w:rStyle w:val="Overskrift2Tegn"/>
          <w:b/>
          <w:color w:val="2F5496" w:themeColor="accent1" w:themeShade="BF"/>
          <w:szCs w:val="24"/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"https://hso-acc.elabjournal.com/doc/ZPLLabelPrinter.html" </w:instrText>
      </w:r>
      <w:r>
        <w:fldChar w:fldCharType="separate"/>
      </w:r>
      <w:bookmarkStart w:id="30" w:name="_Toc152844177"/>
      <w:r w:rsidR="006B09DC" w:rsidRPr="0086532B">
        <w:rPr>
          <w:rStyle w:val="Overskrift2Tegn"/>
          <w:b/>
          <w:color w:val="2F5496" w:themeColor="accent1" w:themeShade="BF"/>
          <w:szCs w:val="24"/>
          <w:lang w:val="en-US"/>
        </w:rPr>
        <w:t>Add-ons ZPL Label Printer</w:t>
      </w:r>
      <w:bookmarkEnd w:id="30"/>
      <w:r>
        <w:rPr>
          <w:rStyle w:val="Overskrift2Tegn"/>
          <w:b/>
          <w:color w:val="2F5496" w:themeColor="accent1" w:themeShade="BF"/>
          <w:szCs w:val="24"/>
          <w:lang w:val="en-US"/>
        </w:rPr>
        <w:fldChar w:fldCharType="end"/>
      </w:r>
    </w:p>
    <w:p w14:paraId="33D11570" w14:textId="31E230CD" w:rsidR="002B6D90" w:rsidRPr="0086532B" w:rsidRDefault="009052C1" w:rsidP="00502BA9">
      <w:pPr>
        <w:pStyle w:val="Overskrift3"/>
        <w:rPr>
          <w:rStyle w:val="Overskrift2Tegn"/>
          <w:b/>
          <w:color w:val="2F5496" w:themeColor="accent1" w:themeShade="BF"/>
          <w:szCs w:val="24"/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"https://hso-acc.elabjournal.com/doc/BarcodeAutomation.html" </w:instrText>
      </w:r>
      <w:r>
        <w:fldChar w:fldCharType="separate"/>
      </w:r>
      <w:bookmarkStart w:id="31" w:name="_Toc152844178"/>
      <w:r w:rsidR="006B09DC" w:rsidRPr="0047193F">
        <w:rPr>
          <w:rStyle w:val="Hyperkobling"/>
          <w:lang w:val="en-US"/>
        </w:rPr>
        <w:t xml:space="preserve">Add-ons Barcode </w:t>
      </w:r>
      <w:proofErr w:type="spellStart"/>
      <w:r w:rsidR="006B09DC" w:rsidRPr="0047193F">
        <w:rPr>
          <w:rStyle w:val="Hyperkobling"/>
          <w:lang w:val="en-US"/>
        </w:rPr>
        <w:t>Automatation</w:t>
      </w:r>
      <w:bookmarkEnd w:id="31"/>
      <w:proofErr w:type="spellEnd"/>
      <w:r>
        <w:rPr>
          <w:rStyle w:val="Hyperkobling"/>
          <w:lang w:val="en-US"/>
        </w:rPr>
        <w:fldChar w:fldCharType="end"/>
      </w:r>
    </w:p>
    <w:p w14:paraId="45EF7B8B" w14:textId="77777777" w:rsidR="002B6D90" w:rsidRPr="0086532B" w:rsidRDefault="009052C1" w:rsidP="00502BA9">
      <w:pPr>
        <w:pStyle w:val="Overskrift3"/>
        <w:rPr>
          <w:rStyle w:val="Overskrift2Tegn"/>
          <w:b/>
          <w:color w:val="2F5496" w:themeColor="accent1" w:themeShade="BF"/>
          <w:szCs w:val="24"/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"https://hso-acc.elabjournal.com/doc/CompartmentBarcoding.html" </w:instrText>
      </w:r>
      <w:r>
        <w:fldChar w:fldCharType="separate"/>
      </w:r>
      <w:bookmarkStart w:id="32" w:name="_Toc152844179"/>
      <w:r w:rsidR="006B09DC" w:rsidRPr="0086532B">
        <w:rPr>
          <w:rStyle w:val="Overskrift2Tegn"/>
          <w:b/>
          <w:color w:val="2F5496" w:themeColor="accent1" w:themeShade="BF"/>
          <w:szCs w:val="24"/>
          <w:lang w:val="en-US"/>
        </w:rPr>
        <w:t>Add-ons Compartment Barcoding</w:t>
      </w:r>
      <w:bookmarkEnd w:id="32"/>
      <w:r>
        <w:rPr>
          <w:rStyle w:val="Overskrift2Tegn"/>
          <w:b/>
          <w:color w:val="2F5496" w:themeColor="accent1" w:themeShade="BF"/>
          <w:szCs w:val="24"/>
          <w:lang w:val="en-US"/>
        </w:rPr>
        <w:fldChar w:fldCharType="end"/>
      </w:r>
    </w:p>
    <w:p w14:paraId="3D2570F8" w14:textId="738EBCD7" w:rsidR="006B09DC" w:rsidRPr="0086532B" w:rsidRDefault="009052C1" w:rsidP="00502BA9">
      <w:pPr>
        <w:pStyle w:val="Overskrift3"/>
        <w:rPr>
          <w:rStyle w:val="Overskrift2Tegn"/>
          <w:b/>
          <w:color w:val="2F5496" w:themeColor="accent1" w:themeShade="BF"/>
          <w:szCs w:val="24"/>
          <w:lang w:val="en-US"/>
        </w:rPr>
      </w:pPr>
      <w:r>
        <w:fldChar w:fldCharType="begin"/>
      </w:r>
      <w:r w:rsidRPr="009052C1">
        <w:rPr>
          <w:lang w:val="en-GB"/>
        </w:rPr>
        <w:instrText xml:space="preserve"> HYPERLINK "https://hso-acc.elabjournal.com/</w:instrText>
      </w:r>
      <w:r w:rsidRPr="009052C1">
        <w:rPr>
          <w:lang w:val="en-GB"/>
        </w:rPr>
        <w:instrText xml:space="preserve">doc/RackScanadd-on.html" </w:instrText>
      </w:r>
      <w:r>
        <w:fldChar w:fldCharType="separate"/>
      </w:r>
      <w:bookmarkStart w:id="33" w:name="_Toc152844180"/>
      <w:r w:rsidR="006B09DC" w:rsidRPr="0086532B">
        <w:rPr>
          <w:rStyle w:val="Overskrift2Tegn"/>
          <w:b/>
          <w:color w:val="2F5496" w:themeColor="accent1" w:themeShade="BF"/>
          <w:szCs w:val="24"/>
          <w:lang w:val="en-US"/>
        </w:rPr>
        <w:t xml:space="preserve">Add-ons </w:t>
      </w:r>
      <w:proofErr w:type="spellStart"/>
      <w:r w:rsidR="006B09DC" w:rsidRPr="0086532B">
        <w:rPr>
          <w:rStyle w:val="Overskrift2Tegn"/>
          <w:b/>
          <w:color w:val="2F5496" w:themeColor="accent1" w:themeShade="BF"/>
          <w:szCs w:val="24"/>
          <w:lang w:val="en-US"/>
        </w:rPr>
        <w:t>RackScan</w:t>
      </w:r>
      <w:proofErr w:type="spellEnd"/>
      <w:r w:rsidR="006B09DC" w:rsidRPr="0086532B">
        <w:rPr>
          <w:rStyle w:val="Overskrift2Tegn"/>
          <w:b/>
          <w:color w:val="2F5496" w:themeColor="accent1" w:themeShade="BF"/>
          <w:szCs w:val="24"/>
          <w:lang w:val="en-US"/>
        </w:rPr>
        <w:t xml:space="preserve"> add-on</w:t>
      </w:r>
      <w:bookmarkEnd w:id="33"/>
      <w:r>
        <w:rPr>
          <w:rStyle w:val="Overskrift2Tegn"/>
          <w:b/>
          <w:color w:val="2F5496" w:themeColor="accent1" w:themeShade="BF"/>
          <w:szCs w:val="24"/>
          <w:lang w:val="en-US"/>
        </w:rPr>
        <w:fldChar w:fldCharType="end"/>
      </w:r>
    </w:p>
    <w:p w14:paraId="3CC973EE" w14:textId="77777777" w:rsidR="00EB0913" w:rsidRPr="002B6D90" w:rsidRDefault="00EB0913" w:rsidP="00175F72">
      <w:pPr>
        <w:rPr>
          <w:lang w:val="en-US"/>
        </w:rPr>
      </w:pPr>
    </w:p>
    <w:sectPr w:rsidR="00EB0913" w:rsidRPr="002B6D90" w:rsidSect="00D35D4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L2IGfKA3" int2:invalidationBookmarkName="" int2:hashCode="9J6y6SlE2kadsJ" int2:id="Z6OPNu0c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EDA0"/>
    <w:multiLevelType w:val="hybridMultilevel"/>
    <w:tmpl w:val="0ED67AA8"/>
    <w:lvl w:ilvl="0" w:tplc="1C0A0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6BA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06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C16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E1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368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AE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706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CC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0E20"/>
    <w:multiLevelType w:val="hybridMultilevel"/>
    <w:tmpl w:val="6A2479B2"/>
    <w:lvl w:ilvl="0" w:tplc="28BAC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FEF8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4DB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8F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AF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6B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AE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84F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AD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00430"/>
    <w:multiLevelType w:val="hybridMultilevel"/>
    <w:tmpl w:val="D7F2E448"/>
    <w:lvl w:ilvl="0" w:tplc="546C4B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C6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849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45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7A60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2A6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66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1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07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435A4"/>
    <w:rsid w:val="000668C0"/>
    <w:rsid w:val="00074E93"/>
    <w:rsid w:val="000A657C"/>
    <w:rsid w:val="000B3361"/>
    <w:rsid w:val="00133CB5"/>
    <w:rsid w:val="00173BCB"/>
    <w:rsid w:val="00175F72"/>
    <w:rsid w:val="00181B53"/>
    <w:rsid w:val="001A2326"/>
    <w:rsid w:val="001C13D6"/>
    <w:rsid w:val="001C1B32"/>
    <w:rsid w:val="001C5FC9"/>
    <w:rsid w:val="001E2599"/>
    <w:rsid w:val="0024522A"/>
    <w:rsid w:val="00251480"/>
    <w:rsid w:val="00252053"/>
    <w:rsid w:val="00256DF5"/>
    <w:rsid w:val="00263B5E"/>
    <w:rsid w:val="00270D9C"/>
    <w:rsid w:val="00290D27"/>
    <w:rsid w:val="00290FF7"/>
    <w:rsid w:val="002B59DD"/>
    <w:rsid w:val="002B6D90"/>
    <w:rsid w:val="002C7B29"/>
    <w:rsid w:val="002D3A6F"/>
    <w:rsid w:val="002E4513"/>
    <w:rsid w:val="002F65BB"/>
    <w:rsid w:val="003545C0"/>
    <w:rsid w:val="00394509"/>
    <w:rsid w:val="003F131B"/>
    <w:rsid w:val="004048D1"/>
    <w:rsid w:val="00437AD5"/>
    <w:rsid w:val="0044021F"/>
    <w:rsid w:val="004437BC"/>
    <w:rsid w:val="004554D5"/>
    <w:rsid w:val="0047193F"/>
    <w:rsid w:val="004978F8"/>
    <w:rsid w:val="004D19DE"/>
    <w:rsid w:val="004F7E0E"/>
    <w:rsid w:val="00502BA9"/>
    <w:rsid w:val="00511A3E"/>
    <w:rsid w:val="00523773"/>
    <w:rsid w:val="0053514B"/>
    <w:rsid w:val="005539F8"/>
    <w:rsid w:val="00593471"/>
    <w:rsid w:val="005A56CA"/>
    <w:rsid w:val="005C287A"/>
    <w:rsid w:val="005E0669"/>
    <w:rsid w:val="005E5792"/>
    <w:rsid w:val="005F3599"/>
    <w:rsid w:val="005F50D2"/>
    <w:rsid w:val="006134A4"/>
    <w:rsid w:val="00635902"/>
    <w:rsid w:val="006662DE"/>
    <w:rsid w:val="006A5353"/>
    <w:rsid w:val="006A6A88"/>
    <w:rsid w:val="006B09DC"/>
    <w:rsid w:val="006B0D86"/>
    <w:rsid w:val="006B1BE6"/>
    <w:rsid w:val="006B6EDA"/>
    <w:rsid w:val="00721789"/>
    <w:rsid w:val="00721ABA"/>
    <w:rsid w:val="00723C18"/>
    <w:rsid w:val="007276C1"/>
    <w:rsid w:val="00760357"/>
    <w:rsid w:val="007830F8"/>
    <w:rsid w:val="007876A8"/>
    <w:rsid w:val="007B742F"/>
    <w:rsid w:val="007D5128"/>
    <w:rsid w:val="007E3B61"/>
    <w:rsid w:val="00804B0C"/>
    <w:rsid w:val="00831058"/>
    <w:rsid w:val="0086532B"/>
    <w:rsid w:val="00874A2E"/>
    <w:rsid w:val="0088CEEF"/>
    <w:rsid w:val="008A7FC2"/>
    <w:rsid w:val="008B3F53"/>
    <w:rsid w:val="008D75EC"/>
    <w:rsid w:val="008E4DD9"/>
    <w:rsid w:val="008F4F02"/>
    <w:rsid w:val="009005FE"/>
    <w:rsid w:val="00902346"/>
    <w:rsid w:val="009052C1"/>
    <w:rsid w:val="00905945"/>
    <w:rsid w:val="009364E3"/>
    <w:rsid w:val="00943414"/>
    <w:rsid w:val="009E7BA1"/>
    <w:rsid w:val="009F1F28"/>
    <w:rsid w:val="00A02022"/>
    <w:rsid w:val="00A14E54"/>
    <w:rsid w:val="00A62EB5"/>
    <w:rsid w:val="00A64A0E"/>
    <w:rsid w:val="00A8095A"/>
    <w:rsid w:val="00A838DD"/>
    <w:rsid w:val="00A94445"/>
    <w:rsid w:val="00AA3BAE"/>
    <w:rsid w:val="00B05F5B"/>
    <w:rsid w:val="00B123B6"/>
    <w:rsid w:val="00B2162E"/>
    <w:rsid w:val="00B23267"/>
    <w:rsid w:val="00B26CE8"/>
    <w:rsid w:val="00B34E84"/>
    <w:rsid w:val="00B37D58"/>
    <w:rsid w:val="00B43635"/>
    <w:rsid w:val="00B53BE2"/>
    <w:rsid w:val="00B53D49"/>
    <w:rsid w:val="00B56977"/>
    <w:rsid w:val="00BA1794"/>
    <w:rsid w:val="00BB3BE5"/>
    <w:rsid w:val="00BC4BE7"/>
    <w:rsid w:val="00BF0916"/>
    <w:rsid w:val="00BF340B"/>
    <w:rsid w:val="00C000E3"/>
    <w:rsid w:val="00C0570B"/>
    <w:rsid w:val="00C17FC8"/>
    <w:rsid w:val="00C56C05"/>
    <w:rsid w:val="00CD4FA5"/>
    <w:rsid w:val="00CF7AE8"/>
    <w:rsid w:val="00D062BF"/>
    <w:rsid w:val="00D118C9"/>
    <w:rsid w:val="00D14FDD"/>
    <w:rsid w:val="00D26A33"/>
    <w:rsid w:val="00D27E54"/>
    <w:rsid w:val="00D30D43"/>
    <w:rsid w:val="00D35D42"/>
    <w:rsid w:val="00D65667"/>
    <w:rsid w:val="00D8120F"/>
    <w:rsid w:val="00DB230C"/>
    <w:rsid w:val="00DD47D2"/>
    <w:rsid w:val="00E233FC"/>
    <w:rsid w:val="00E45CAF"/>
    <w:rsid w:val="00E61276"/>
    <w:rsid w:val="00E628BF"/>
    <w:rsid w:val="00E712BB"/>
    <w:rsid w:val="00EB0913"/>
    <w:rsid w:val="00EB6F7F"/>
    <w:rsid w:val="00EF1424"/>
    <w:rsid w:val="00EF29F0"/>
    <w:rsid w:val="00EFA109"/>
    <w:rsid w:val="00F14073"/>
    <w:rsid w:val="00F205A6"/>
    <w:rsid w:val="00F42192"/>
    <w:rsid w:val="00F552BA"/>
    <w:rsid w:val="00F56D22"/>
    <w:rsid w:val="00F6572B"/>
    <w:rsid w:val="00F703ED"/>
    <w:rsid w:val="00F83B9B"/>
    <w:rsid w:val="00F974E4"/>
    <w:rsid w:val="01291658"/>
    <w:rsid w:val="012ED61E"/>
    <w:rsid w:val="01A5B825"/>
    <w:rsid w:val="026E285F"/>
    <w:rsid w:val="0309EFD0"/>
    <w:rsid w:val="0363D6F6"/>
    <w:rsid w:val="03EA5324"/>
    <w:rsid w:val="0425B683"/>
    <w:rsid w:val="0478A6EB"/>
    <w:rsid w:val="04815E1E"/>
    <w:rsid w:val="048612F3"/>
    <w:rsid w:val="05420706"/>
    <w:rsid w:val="05CA209B"/>
    <w:rsid w:val="064F2ABB"/>
    <w:rsid w:val="06F3FEFF"/>
    <w:rsid w:val="06F99FFF"/>
    <w:rsid w:val="0794D714"/>
    <w:rsid w:val="07A41244"/>
    <w:rsid w:val="07B69E61"/>
    <w:rsid w:val="07EECFD9"/>
    <w:rsid w:val="08013516"/>
    <w:rsid w:val="08772E1E"/>
    <w:rsid w:val="08B6E5B4"/>
    <w:rsid w:val="08C6255A"/>
    <w:rsid w:val="08F23A20"/>
    <w:rsid w:val="09140DBE"/>
    <w:rsid w:val="096E0EB7"/>
    <w:rsid w:val="09A2F2CF"/>
    <w:rsid w:val="0B130E0B"/>
    <w:rsid w:val="0B603AAE"/>
    <w:rsid w:val="0BA41517"/>
    <w:rsid w:val="0BCE83DD"/>
    <w:rsid w:val="0BD92BD3"/>
    <w:rsid w:val="0BEC613F"/>
    <w:rsid w:val="0C0AB8ED"/>
    <w:rsid w:val="0C778817"/>
    <w:rsid w:val="0C837895"/>
    <w:rsid w:val="0D101611"/>
    <w:rsid w:val="0D43F23E"/>
    <w:rsid w:val="0D47A4AD"/>
    <w:rsid w:val="0D74B970"/>
    <w:rsid w:val="0E499171"/>
    <w:rsid w:val="0E5ADEB0"/>
    <w:rsid w:val="0E68D5E2"/>
    <w:rsid w:val="0F1A2420"/>
    <w:rsid w:val="0FCE3CFB"/>
    <w:rsid w:val="0FDC7FFD"/>
    <w:rsid w:val="0FFDF2B7"/>
    <w:rsid w:val="10146C97"/>
    <w:rsid w:val="1072C0E4"/>
    <w:rsid w:val="10F69807"/>
    <w:rsid w:val="10F9AB84"/>
    <w:rsid w:val="114B96C0"/>
    <w:rsid w:val="11850ED4"/>
    <w:rsid w:val="11AFAE76"/>
    <w:rsid w:val="132EA626"/>
    <w:rsid w:val="13492122"/>
    <w:rsid w:val="1375B588"/>
    <w:rsid w:val="140CB4A2"/>
    <w:rsid w:val="1414C966"/>
    <w:rsid w:val="1425B07C"/>
    <w:rsid w:val="148C7F53"/>
    <w:rsid w:val="154674C3"/>
    <w:rsid w:val="15554DE8"/>
    <w:rsid w:val="15FF3173"/>
    <w:rsid w:val="165FA1E2"/>
    <w:rsid w:val="172B2D07"/>
    <w:rsid w:val="1750F292"/>
    <w:rsid w:val="181B809A"/>
    <w:rsid w:val="184EE5E5"/>
    <w:rsid w:val="1853FBB9"/>
    <w:rsid w:val="186EBEA2"/>
    <w:rsid w:val="18E025C5"/>
    <w:rsid w:val="18F3215F"/>
    <w:rsid w:val="1905B809"/>
    <w:rsid w:val="19251BF8"/>
    <w:rsid w:val="193ADA2D"/>
    <w:rsid w:val="195B6F6A"/>
    <w:rsid w:val="1983A78F"/>
    <w:rsid w:val="1C02AF0F"/>
    <w:rsid w:val="1C135A3E"/>
    <w:rsid w:val="1C93AD26"/>
    <w:rsid w:val="1CA36F3A"/>
    <w:rsid w:val="1CB53774"/>
    <w:rsid w:val="1CC34D62"/>
    <w:rsid w:val="1CD53219"/>
    <w:rsid w:val="1D52D783"/>
    <w:rsid w:val="1DA19076"/>
    <w:rsid w:val="1E7FA303"/>
    <w:rsid w:val="1EDE61D6"/>
    <w:rsid w:val="1F3A4FD1"/>
    <w:rsid w:val="1F59B7C3"/>
    <w:rsid w:val="1FC44DF4"/>
    <w:rsid w:val="1FDDF987"/>
    <w:rsid w:val="1FDF356F"/>
    <w:rsid w:val="1FEA4AC5"/>
    <w:rsid w:val="20887A3F"/>
    <w:rsid w:val="20D20F4D"/>
    <w:rsid w:val="22141E63"/>
    <w:rsid w:val="222B591A"/>
    <w:rsid w:val="223D1A73"/>
    <w:rsid w:val="2262F630"/>
    <w:rsid w:val="236C5996"/>
    <w:rsid w:val="24974DB4"/>
    <w:rsid w:val="24F9006D"/>
    <w:rsid w:val="25778232"/>
    <w:rsid w:val="25E78F91"/>
    <w:rsid w:val="25F75180"/>
    <w:rsid w:val="262C9309"/>
    <w:rsid w:val="2649B797"/>
    <w:rsid w:val="26F18DD1"/>
    <w:rsid w:val="27493E57"/>
    <w:rsid w:val="279F62A5"/>
    <w:rsid w:val="27E226B1"/>
    <w:rsid w:val="27F53F3E"/>
    <w:rsid w:val="281F7EB5"/>
    <w:rsid w:val="283F0544"/>
    <w:rsid w:val="28684AAA"/>
    <w:rsid w:val="28AEC27D"/>
    <w:rsid w:val="28CD1EDC"/>
    <w:rsid w:val="29A2E221"/>
    <w:rsid w:val="29F09C89"/>
    <w:rsid w:val="2A0B5F00"/>
    <w:rsid w:val="2A699CB4"/>
    <w:rsid w:val="2A6E71A2"/>
    <w:rsid w:val="2B41DC48"/>
    <w:rsid w:val="2B70A7FF"/>
    <w:rsid w:val="2B9232D3"/>
    <w:rsid w:val="2C09800C"/>
    <w:rsid w:val="2C0A4203"/>
    <w:rsid w:val="2C8AD466"/>
    <w:rsid w:val="2C8AEDC2"/>
    <w:rsid w:val="2CB6AA90"/>
    <w:rsid w:val="2CDDACA9"/>
    <w:rsid w:val="2DA8AB67"/>
    <w:rsid w:val="2DF109FE"/>
    <w:rsid w:val="2E4F3B7B"/>
    <w:rsid w:val="2E75E0D5"/>
    <w:rsid w:val="2E7D2F13"/>
    <w:rsid w:val="2F2B67B4"/>
    <w:rsid w:val="2FEDE065"/>
    <w:rsid w:val="302AE42B"/>
    <w:rsid w:val="3083E2C5"/>
    <w:rsid w:val="30A88995"/>
    <w:rsid w:val="30DA0A3E"/>
    <w:rsid w:val="30EB750D"/>
    <w:rsid w:val="31F4F1E4"/>
    <w:rsid w:val="32080B69"/>
    <w:rsid w:val="3261D595"/>
    <w:rsid w:val="327A6D2B"/>
    <w:rsid w:val="328FBF9B"/>
    <w:rsid w:val="32A0AD12"/>
    <w:rsid w:val="335C3F1F"/>
    <w:rsid w:val="335D501F"/>
    <w:rsid w:val="34163D8C"/>
    <w:rsid w:val="34ABA1C8"/>
    <w:rsid w:val="35025BF5"/>
    <w:rsid w:val="3508F5DB"/>
    <w:rsid w:val="354CA1FA"/>
    <w:rsid w:val="362D2EAF"/>
    <w:rsid w:val="3647B28F"/>
    <w:rsid w:val="365FB435"/>
    <w:rsid w:val="368FB51E"/>
    <w:rsid w:val="36A4E73C"/>
    <w:rsid w:val="36AF3AAA"/>
    <w:rsid w:val="36E0A525"/>
    <w:rsid w:val="36E15A28"/>
    <w:rsid w:val="36E646B0"/>
    <w:rsid w:val="36F36C7E"/>
    <w:rsid w:val="3716D3CA"/>
    <w:rsid w:val="37271A65"/>
    <w:rsid w:val="373B0FE0"/>
    <w:rsid w:val="3779782B"/>
    <w:rsid w:val="385E8B0C"/>
    <w:rsid w:val="38A9E2BF"/>
    <w:rsid w:val="38DF21D6"/>
    <w:rsid w:val="391E8DD8"/>
    <w:rsid w:val="393F49C2"/>
    <w:rsid w:val="394D4023"/>
    <w:rsid w:val="396F3F70"/>
    <w:rsid w:val="3A8C82F2"/>
    <w:rsid w:val="3B12B61C"/>
    <w:rsid w:val="3B6E7792"/>
    <w:rsid w:val="3B7B4187"/>
    <w:rsid w:val="3B9F81EA"/>
    <w:rsid w:val="3BF13A8F"/>
    <w:rsid w:val="3C4174E7"/>
    <w:rsid w:val="3C89C1D3"/>
    <w:rsid w:val="3CD0C4FB"/>
    <w:rsid w:val="3D17F1FE"/>
    <w:rsid w:val="3D75C42E"/>
    <w:rsid w:val="3D894E46"/>
    <w:rsid w:val="3F9A953D"/>
    <w:rsid w:val="40252E33"/>
    <w:rsid w:val="406AAAFD"/>
    <w:rsid w:val="40B393DE"/>
    <w:rsid w:val="41327EAF"/>
    <w:rsid w:val="41507B15"/>
    <w:rsid w:val="415DA5C9"/>
    <w:rsid w:val="418B6DCE"/>
    <w:rsid w:val="41BD1021"/>
    <w:rsid w:val="428CFD50"/>
    <w:rsid w:val="42B772EC"/>
    <w:rsid w:val="434AB9B1"/>
    <w:rsid w:val="443A1058"/>
    <w:rsid w:val="446982DF"/>
    <w:rsid w:val="4470998F"/>
    <w:rsid w:val="44B54DD0"/>
    <w:rsid w:val="44CF8FBE"/>
    <w:rsid w:val="45B172CD"/>
    <w:rsid w:val="45E7FBCF"/>
    <w:rsid w:val="461FE251"/>
    <w:rsid w:val="469B08A1"/>
    <w:rsid w:val="46A61A47"/>
    <w:rsid w:val="46D62419"/>
    <w:rsid w:val="4732D5BD"/>
    <w:rsid w:val="47360877"/>
    <w:rsid w:val="47BD5ECF"/>
    <w:rsid w:val="48211FBD"/>
    <w:rsid w:val="487C3673"/>
    <w:rsid w:val="48C05BB9"/>
    <w:rsid w:val="48ED4471"/>
    <w:rsid w:val="49A7F9E7"/>
    <w:rsid w:val="4A06233D"/>
    <w:rsid w:val="4A60A9DC"/>
    <w:rsid w:val="4A89AC51"/>
    <w:rsid w:val="4AA951DC"/>
    <w:rsid w:val="4AE231B8"/>
    <w:rsid w:val="4C3FC03A"/>
    <w:rsid w:val="4C430F50"/>
    <w:rsid w:val="4C5E5532"/>
    <w:rsid w:val="4C887E89"/>
    <w:rsid w:val="4C88A3D5"/>
    <w:rsid w:val="4D2AB38F"/>
    <w:rsid w:val="4DE2E9FF"/>
    <w:rsid w:val="4ECC8440"/>
    <w:rsid w:val="4ED41E19"/>
    <w:rsid w:val="4F5BA226"/>
    <w:rsid w:val="4FA2D03F"/>
    <w:rsid w:val="4FB7D4A2"/>
    <w:rsid w:val="4FBAAF64"/>
    <w:rsid w:val="4FC1AFD3"/>
    <w:rsid w:val="4FCD43A9"/>
    <w:rsid w:val="5029D613"/>
    <w:rsid w:val="5038DF50"/>
    <w:rsid w:val="50419ACA"/>
    <w:rsid w:val="50EE5494"/>
    <w:rsid w:val="50FEB430"/>
    <w:rsid w:val="51BEBB0B"/>
    <w:rsid w:val="51D2B086"/>
    <w:rsid w:val="51D7C48E"/>
    <w:rsid w:val="51DD6B2B"/>
    <w:rsid w:val="51EC82D6"/>
    <w:rsid w:val="53A544D2"/>
    <w:rsid w:val="53A826B4"/>
    <w:rsid w:val="5428BC53"/>
    <w:rsid w:val="5436720E"/>
    <w:rsid w:val="545C0741"/>
    <w:rsid w:val="545CB7AC"/>
    <w:rsid w:val="54EC0C7C"/>
    <w:rsid w:val="55C506E1"/>
    <w:rsid w:val="56277B50"/>
    <w:rsid w:val="569FEC9A"/>
    <w:rsid w:val="574DC74D"/>
    <w:rsid w:val="576024C1"/>
    <w:rsid w:val="57D61DC9"/>
    <w:rsid w:val="57EF27D8"/>
    <w:rsid w:val="5896DAE5"/>
    <w:rsid w:val="598AEAA4"/>
    <w:rsid w:val="59AA00B3"/>
    <w:rsid w:val="59ECFD34"/>
    <w:rsid w:val="5A42F0CB"/>
    <w:rsid w:val="5B42A0A4"/>
    <w:rsid w:val="5BFDC302"/>
    <w:rsid w:val="5C27665A"/>
    <w:rsid w:val="5C4435A4"/>
    <w:rsid w:val="5C4ED28B"/>
    <w:rsid w:val="5C66CFC2"/>
    <w:rsid w:val="5C8E9C16"/>
    <w:rsid w:val="5CAE5FF2"/>
    <w:rsid w:val="5CC28B66"/>
    <w:rsid w:val="5CCADFC4"/>
    <w:rsid w:val="5CEFBBB9"/>
    <w:rsid w:val="5CF94E56"/>
    <w:rsid w:val="5D5C5477"/>
    <w:rsid w:val="5D7980B1"/>
    <w:rsid w:val="5DFF03EE"/>
    <w:rsid w:val="5E1C3D8A"/>
    <w:rsid w:val="5E410EF0"/>
    <w:rsid w:val="5E54A8D4"/>
    <w:rsid w:val="5E7533D9"/>
    <w:rsid w:val="5E8FF7E5"/>
    <w:rsid w:val="5F1F4DB7"/>
    <w:rsid w:val="5FF07935"/>
    <w:rsid w:val="604D4455"/>
    <w:rsid w:val="60D1BFF9"/>
    <w:rsid w:val="614FE43F"/>
    <w:rsid w:val="61CE2F27"/>
    <w:rsid w:val="6250C20D"/>
    <w:rsid w:val="62C0CAA6"/>
    <w:rsid w:val="63348A2C"/>
    <w:rsid w:val="6381A5BC"/>
    <w:rsid w:val="645AF4BC"/>
    <w:rsid w:val="64638237"/>
    <w:rsid w:val="64831C61"/>
    <w:rsid w:val="6487A26D"/>
    <w:rsid w:val="654DC99B"/>
    <w:rsid w:val="663157B3"/>
    <w:rsid w:val="66389951"/>
    <w:rsid w:val="66702472"/>
    <w:rsid w:val="66BD0513"/>
    <w:rsid w:val="66F8B534"/>
    <w:rsid w:val="673D8B35"/>
    <w:rsid w:val="6782EA8E"/>
    <w:rsid w:val="681ABF7F"/>
    <w:rsid w:val="681EC629"/>
    <w:rsid w:val="682DC74F"/>
    <w:rsid w:val="683AFCFB"/>
    <w:rsid w:val="685516DF"/>
    <w:rsid w:val="685B4C22"/>
    <w:rsid w:val="6860035A"/>
    <w:rsid w:val="686E5F47"/>
    <w:rsid w:val="68E7C29C"/>
    <w:rsid w:val="68FD8EC5"/>
    <w:rsid w:val="695702AB"/>
    <w:rsid w:val="6B117169"/>
    <w:rsid w:val="6C030E03"/>
    <w:rsid w:val="6C750BD1"/>
    <w:rsid w:val="6C846051"/>
    <w:rsid w:val="6CCC203D"/>
    <w:rsid w:val="6E153250"/>
    <w:rsid w:val="6E1FF3DD"/>
    <w:rsid w:val="6E58FA4F"/>
    <w:rsid w:val="6E7AED1F"/>
    <w:rsid w:val="6EC86850"/>
    <w:rsid w:val="6ED11F24"/>
    <w:rsid w:val="6ED4F5AB"/>
    <w:rsid w:val="6F26817A"/>
    <w:rsid w:val="6FD9B70E"/>
    <w:rsid w:val="70567ED2"/>
    <w:rsid w:val="706438B1"/>
    <w:rsid w:val="70F7136F"/>
    <w:rsid w:val="7148F2BF"/>
    <w:rsid w:val="71662575"/>
    <w:rsid w:val="71DD4D50"/>
    <w:rsid w:val="721D14CC"/>
    <w:rsid w:val="72B55885"/>
    <w:rsid w:val="7316EE64"/>
    <w:rsid w:val="73DC6666"/>
    <w:rsid w:val="744FBB9D"/>
    <w:rsid w:val="74974464"/>
    <w:rsid w:val="758603A5"/>
    <w:rsid w:val="75DA414A"/>
    <w:rsid w:val="76244ADC"/>
    <w:rsid w:val="7641841E"/>
    <w:rsid w:val="76522F4D"/>
    <w:rsid w:val="777611AB"/>
    <w:rsid w:val="7836409B"/>
    <w:rsid w:val="788A88EC"/>
    <w:rsid w:val="7896AF2C"/>
    <w:rsid w:val="7944E3B8"/>
    <w:rsid w:val="7964D157"/>
    <w:rsid w:val="7988173C"/>
    <w:rsid w:val="79C17278"/>
    <w:rsid w:val="79FFE06E"/>
    <w:rsid w:val="7A327F8D"/>
    <w:rsid w:val="7AFD2745"/>
    <w:rsid w:val="7AFF957D"/>
    <w:rsid w:val="7B24CCC5"/>
    <w:rsid w:val="7BC3821B"/>
    <w:rsid w:val="7BF9CDE9"/>
    <w:rsid w:val="7C3A457A"/>
    <w:rsid w:val="7CD65C55"/>
    <w:rsid w:val="7D503687"/>
    <w:rsid w:val="7D6A204F"/>
    <w:rsid w:val="7E194662"/>
    <w:rsid w:val="7E4418D5"/>
    <w:rsid w:val="7E61C44C"/>
    <w:rsid w:val="7E8CC57D"/>
    <w:rsid w:val="7EE48E60"/>
    <w:rsid w:val="7F09F757"/>
    <w:rsid w:val="7F7A0315"/>
    <w:rsid w:val="7FB516C3"/>
    <w:rsid w:val="7FCB29B2"/>
    <w:rsid w:val="7FCB2D22"/>
    <w:rsid w:val="7FD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35A4"/>
  <w15:chartTrackingRefBased/>
  <w15:docId w15:val="{78C7AC73-FE58-4362-87C6-8D1CD459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51480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02BA9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02BA9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2F5496" w:themeColor="accent1" w:themeShade="BF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B742F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34E84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1E259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E259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E259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E259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E259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E2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E2599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23267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51480"/>
    <w:rPr>
      <w:rFonts w:asciiTheme="majorHAnsi" w:eastAsiaTheme="majorEastAsia" w:hAnsiTheme="majorHAnsi" w:cstheme="majorBidi"/>
      <w:b/>
      <w:color w:val="000000" w:themeColor="text1"/>
      <w:szCs w:val="3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B6F7F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EB6F7F"/>
    <w:pPr>
      <w:spacing w:after="100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02BA9"/>
    <w:rPr>
      <w:rFonts w:eastAsiaTheme="majorEastAsia" w:cstheme="majorBidi"/>
      <w:b/>
      <w:color w:val="000000" w:themeColor="text1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D062BF"/>
    <w:pPr>
      <w:spacing w:after="100"/>
      <w:ind w:left="220"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502BA9"/>
    <w:rPr>
      <w:rFonts w:ascii="Calibri" w:eastAsiaTheme="majorEastAsia" w:hAnsi="Calibri" w:cstheme="majorBidi"/>
      <w:b/>
      <w:color w:val="2F5496" w:themeColor="accent1" w:themeShade="BF"/>
      <w:szCs w:val="24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7603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B742F"/>
    <w:rPr>
      <w:rFonts w:asciiTheme="majorHAnsi" w:eastAsiaTheme="majorEastAsia" w:hAnsiTheme="majorHAnsi" w:cstheme="majorBidi"/>
      <w:i/>
      <w:iCs/>
    </w:rPr>
  </w:style>
  <w:style w:type="paragraph" w:styleId="INNH3">
    <w:name w:val="toc 3"/>
    <w:basedOn w:val="Normal"/>
    <w:next w:val="Normal"/>
    <w:autoRedefine/>
    <w:uiPriority w:val="39"/>
    <w:unhideWhenUsed/>
    <w:rsid w:val="00A9444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so-acc.elabjournal.com/doc/Samples.html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hso-acc.elabjournal.com/doc/SampleParent.html" TargetMode="External"/><Relationship Id="rId39" Type="http://schemas.openxmlformats.org/officeDocument/2006/relationships/hyperlink" Target="https://hso-acc.elabjournal.com/doc/ExportingSamples.html" TargetMode="External"/><Relationship Id="rId21" Type="http://schemas.openxmlformats.org/officeDocument/2006/relationships/image" Target="media/image3.png"/><Relationship Id="rId34" Type="http://schemas.openxmlformats.org/officeDocument/2006/relationships/hyperlink" Target="https://hso-acc.elabjournal.com/doc/BarcodeImport.html" TargetMode="External"/><Relationship Id="rId42" Type="http://schemas.openxmlformats.org/officeDocument/2006/relationships/hyperlink" Target="https://hso-acc.elabjournal.com/doc/UpdatingSamples.html" TargetMode="External"/><Relationship Id="rId47" Type="http://schemas.openxmlformats.org/officeDocument/2006/relationships/hyperlink" Target="https://hsorhf.sharepoint.com/sites/Forskningsportalen/SitePages/ELN-Elektronisk_forskningslogg.aspx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hso-acc.elabjournal.com/doc/AddingSampleTypes.html" TargetMode="External"/><Relationship Id="rId29" Type="http://schemas.openxmlformats.org/officeDocument/2006/relationships/hyperlink" Target="https://hso-acc.elabjournal.com/doc/AddingSampleSeries.html" TargetMode="External"/><Relationship Id="rId11" Type="http://schemas.openxmlformats.org/officeDocument/2006/relationships/hyperlink" Target="https://hsorhf.sharepoint.com/sites/Forskningsportalen/SitePages/ELN-Elektronisk_forskningslogg.aspx" TargetMode="External"/><Relationship Id="rId24" Type="http://schemas.openxmlformats.org/officeDocument/2006/relationships/hyperlink" Target="https://hso-acc.elabjournal.com/doc/SampleBatchImport.html" TargetMode="External"/><Relationship Id="rId32" Type="http://schemas.openxmlformats.org/officeDocument/2006/relationships/hyperlink" Target="https://hso-acc.elabjournal.com/doc/RackScanadd-on.html" TargetMode="External"/><Relationship Id="rId37" Type="http://schemas.openxmlformats.org/officeDocument/2006/relationships/hyperlink" Target="https://hso-acc.elabjournal.com/doc/SampleViews.html" TargetMode="External"/><Relationship Id="rId40" Type="http://schemas.openxmlformats.org/officeDocument/2006/relationships/hyperlink" Target="https://hso-acc.elabjournal.com/doc/DeletingSamples.html" TargetMode="External"/><Relationship Id="rId45" Type="http://schemas.openxmlformats.org/officeDocument/2006/relationships/hyperlink" Target="https://hso-acc.elabjournal.com/doc/UpdatingSampl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so-acc.elabjournal.com/doc/SampleParent.html" TargetMode="External"/><Relationship Id="rId23" Type="http://schemas.openxmlformats.org/officeDocument/2006/relationships/hyperlink" Target="https://hso-acc.elabjournal.com/doc/AddingSampleSeries.html" TargetMode="External"/><Relationship Id="rId28" Type="http://schemas.openxmlformats.org/officeDocument/2006/relationships/hyperlink" Target="https://hso-acc.elabjournal.com/doc/AddingSamples.html" TargetMode="External"/><Relationship Id="rId36" Type="http://schemas.openxmlformats.org/officeDocument/2006/relationships/hyperlink" Target="https://hso-acc.elabjournal.com/doc/StorageUnits.html" TargetMode="External"/><Relationship Id="rId49" Type="http://schemas.openxmlformats.org/officeDocument/2006/relationships/fontTable" Target="fontTable.xml"/><Relationship Id="Ra6b2babe56014e8d" Type="http://schemas.microsoft.com/office/2020/10/relationships/intelligence" Target="intelligence2.xml"/><Relationship Id="rId10" Type="http://schemas.openxmlformats.org/officeDocument/2006/relationships/hyperlink" Target="https://www.forskerstotte.no/eln" TargetMode="External"/><Relationship Id="rId19" Type="http://schemas.openxmlformats.org/officeDocument/2006/relationships/hyperlink" Target="https://hso-acc.elabjournal.com/doc/AddingSampleTypes.html" TargetMode="External"/><Relationship Id="rId31" Type="http://schemas.openxmlformats.org/officeDocument/2006/relationships/hyperlink" Target="https://hso-acc.elabjournal.com/doc/CloningSamples.html" TargetMode="External"/><Relationship Id="rId44" Type="http://schemas.openxmlformats.org/officeDocument/2006/relationships/hyperlink" Target="https://hso-acc.elabjournal.com/doc/SampleCheck-out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hso-acc.elabjournal.com/doc/" TargetMode="External"/><Relationship Id="rId14" Type="http://schemas.openxmlformats.org/officeDocument/2006/relationships/hyperlink" Target="https://hso-acc.elabjournal.com/doc/SampleTypes.html" TargetMode="External"/><Relationship Id="rId22" Type="http://schemas.openxmlformats.org/officeDocument/2006/relationships/hyperlink" Target="https://hso-acc.elabjournal.com/doc/AddingSamples.html" TargetMode="External"/><Relationship Id="rId27" Type="http://schemas.openxmlformats.org/officeDocument/2006/relationships/image" Target="media/image4.png"/><Relationship Id="rId30" Type="http://schemas.openxmlformats.org/officeDocument/2006/relationships/hyperlink" Target="https://hso-acc.elabjournal.com/doc/SampleBatchImport.html" TargetMode="External"/><Relationship Id="rId35" Type="http://schemas.openxmlformats.org/officeDocument/2006/relationships/hyperlink" Target="https://hso-acc.elabjournal.com/doc/SampleParent.html" TargetMode="External"/><Relationship Id="rId43" Type="http://schemas.openxmlformats.org/officeDocument/2006/relationships/hyperlink" Target="https://hso-acc.elabjournal.com/doc/SampleBatchUpdate.html" TargetMode="External"/><Relationship Id="rId48" Type="http://schemas.openxmlformats.org/officeDocument/2006/relationships/hyperlink" Target="https://www.forskerstotte.no/home/register/samtykker-og-kodelister/22214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403a9d49c04243a4" Type="http://schemas.microsoft.com/office/2016/09/relationships/commentsIds" Target="commentsIds.xml"/><Relationship Id="rId12" Type="http://schemas.openxmlformats.org/officeDocument/2006/relationships/hyperlink" Target="https://www.forskerstotte.no/home/register/samtykker-og-kodelister/22214" TargetMode="External"/><Relationship Id="rId17" Type="http://schemas.openxmlformats.org/officeDocument/2006/relationships/hyperlink" Target="https://hso-acc.elabjournal.com/doc/AddingStorageUnits.html" TargetMode="External"/><Relationship Id="rId25" Type="http://schemas.openxmlformats.org/officeDocument/2006/relationships/hyperlink" Target="https://hso-acc.elabjournal.com/doc/AddingSampleTypes.html" TargetMode="External"/><Relationship Id="rId33" Type="http://schemas.openxmlformats.org/officeDocument/2006/relationships/hyperlink" Target="https://hso-acc.elabjournal.com/doc/Linkingbarcodestosamples.html" TargetMode="External"/><Relationship Id="rId38" Type="http://schemas.openxmlformats.org/officeDocument/2006/relationships/hyperlink" Target="https://hso-acc.elabjournal.com/doc/AdvancedSampleSearch.html" TargetMode="External"/><Relationship Id="rId46" Type="http://schemas.openxmlformats.org/officeDocument/2006/relationships/hyperlink" Target="https://www.forskerstotte.no/eln" TargetMode="External"/><Relationship Id="rId20" Type="http://schemas.openxmlformats.org/officeDocument/2006/relationships/image" Target="media/image2.png"/><Relationship Id="rId41" Type="http://schemas.openxmlformats.org/officeDocument/2006/relationships/hyperlink" Target="https://hso-acc.elabjournal.com/doc/SampleArchiv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E0061AD59E54FA8FD107BE7A1DF4A" ma:contentTypeVersion="11" ma:contentTypeDescription="Create a new document." ma:contentTypeScope="" ma:versionID="8ce7c9814405da3df2070a9149e85a04">
  <xsd:schema xmlns:xsd="http://www.w3.org/2001/XMLSchema" xmlns:xs="http://www.w3.org/2001/XMLSchema" xmlns:p="http://schemas.microsoft.com/office/2006/metadata/properties" xmlns:ns2="d0b5f9ca-efba-448a-91e7-490c41b09ed5" targetNamespace="http://schemas.microsoft.com/office/2006/metadata/properties" ma:root="true" ma:fieldsID="97458850e2bc944a3fa64f5b1fab719e" ns2:_="">
    <xsd:import namespace="d0b5f9ca-efba-448a-91e7-490c41b09e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5f9ca-efba-448a-91e7-490c41b09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b5f9ca-efba-448a-91e7-490c41b09e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6117C-B722-4DA1-A783-862D2B3EC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C93848-9CC6-4583-B063-C29E33FE8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5f9ca-efba-448a-91e7-490c41b09e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894EB-C980-4341-B2EF-96CD6BB08D5A}">
  <ds:schemaRefs>
    <ds:schemaRef ds:uri="http://schemas.microsoft.com/office/2006/metadata/properties"/>
    <ds:schemaRef ds:uri="http://schemas.microsoft.com/office/infopath/2007/PartnerControls"/>
    <ds:schemaRef ds:uri="d0b5f9ca-efba-448a-91e7-490c41b09ed5"/>
  </ds:schemaRefs>
</ds:datastoreItem>
</file>

<file path=customXml/itemProps4.xml><?xml version="1.0" encoding="utf-8"?>
<ds:datastoreItem xmlns:ds="http://schemas.openxmlformats.org/officeDocument/2006/customXml" ds:itemID="{47285BEE-E2C1-4562-85C8-8FEC7601A95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Andreas Lyche</dc:creator>
  <cp:keywords/>
  <dc:description/>
  <cp:lastModifiedBy>Ellen Johnsen</cp:lastModifiedBy>
  <cp:revision>2</cp:revision>
  <cp:lastPrinted>2023-12-07T12:57:00Z</cp:lastPrinted>
  <dcterms:created xsi:type="dcterms:W3CDTF">2024-08-01T07:58:00Z</dcterms:created>
  <dcterms:modified xsi:type="dcterms:W3CDTF">2024-08-01T07:58:00Z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0x010100E55E0061AD59E54FA8FD107BE7A1DF4A</vt:lpwstr>
  </property>
  <property fmtid="{D5CDD505-2E9C-101B-9397-08002B2CF9AE}" pid="3" name="MediaServiceImageTags">
    <vt:lpwstr/>
  </property>
</Properties>
</file>