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B61C84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-361632</wp:posOffset>
                </wp:positionV>
                <wp:extent cx="3056573" cy="1044000"/>
                <wp:effectExtent l="0" t="0" r="0" b="381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573" cy="10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9FE" w:rsidRDefault="001609FE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Spesialpoliklinisk enhet (SPE)</w:t>
                            </w:r>
                            <w:r w:rsidRPr="001609FE"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1C84" w:rsidRPr="00B61C84" w:rsidRDefault="001609FE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Klinikk psykisk helse og avhengighet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55pt;margin-top:-28.45pt;width:240.7pt;height:82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" stroked="f" strokeweight=".25pt">
                <v:textbox>
                  <w:txbxContent>
                    <w:p w:rsidR="001609FE" w:rsidRDefault="001609FE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Spesialpoliklinisk enhet (SPE)</w:t>
                      </w:r>
                      <w:r w:rsidRPr="001609FE"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61C84" w:rsidRPr="00B61C84" w:rsidRDefault="001609FE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Klinikk psykisk helse og avhengighet</w:t>
                      </w:r>
                    </w:p>
                  </w:txbxContent>
                </v:textbox>
              </v:shape>
            </w:pict>
          </mc:Fallback>
        </mc:AlternateContent>
      </w:r>
      <w:r w:rsidR="00CB6D03"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 w:rsidP="00FD70D5">
      <w:pPr>
        <w:widowControl/>
        <w:rPr>
          <w:rFonts w:ascii="Calibri" w:hAnsi="Calibri"/>
          <w:sz w:val="18"/>
        </w:rPr>
      </w:pPr>
      <w:bookmarkStart w:id="0" w:name="bkStart"/>
      <w:bookmarkEnd w:id="0"/>
    </w:p>
    <w:p w:rsidR="001609FE" w:rsidRPr="001609FE" w:rsidRDefault="001609FE" w:rsidP="001609FE">
      <w:pPr>
        <w:widowControl/>
        <w:rPr>
          <w:rFonts w:ascii="Calibri" w:hAnsi="Calibri"/>
          <w:b/>
          <w:sz w:val="40"/>
          <w:szCs w:val="40"/>
        </w:rPr>
      </w:pPr>
      <w:r w:rsidRPr="001609FE">
        <w:rPr>
          <w:rFonts w:ascii="Calibri" w:hAnsi="Calibri"/>
          <w:b/>
          <w:sz w:val="40"/>
          <w:szCs w:val="40"/>
        </w:rPr>
        <w:t xml:space="preserve">Henvisning til Ny kurs </w:t>
      </w:r>
    </w:p>
    <w:p w:rsidR="00B61C84" w:rsidRPr="001609FE" w:rsidRDefault="00B61C84" w:rsidP="00B61C84">
      <w:pPr>
        <w:widowControl/>
        <w:rPr>
          <w:rFonts w:ascii="Calibri" w:hAnsi="Calibri"/>
          <w:b/>
        </w:rPr>
      </w:pPr>
    </w:p>
    <w:p w:rsidR="0027024E" w:rsidRPr="0027024E" w:rsidRDefault="008065ED" w:rsidP="001609FE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t>Posta</w:t>
      </w:r>
      <w:r w:rsidR="001609FE" w:rsidRPr="0027024E">
        <w:rPr>
          <w:rFonts w:ascii="Calibri" w:hAnsi="Calibri"/>
          <w:b/>
        </w:rPr>
        <w:t xml:space="preserve">dresse: </w:t>
      </w:r>
    </w:p>
    <w:p w:rsidR="0027024E" w:rsidRDefault="0027024E" w:rsidP="001609FE">
      <w:pPr>
        <w:widowControl/>
        <w:rPr>
          <w:rFonts w:ascii="Calibri" w:hAnsi="Calibri"/>
        </w:rPr>
      </w:pPr>
      <w:r>
        <w:rPr>
          <w:rFonts w:ascii="Calibri" w:hAnsi="Calibri"/>
        </w:rPr>
        <w:t>Oslo universitetssykehus</w:t>
      </w:r>
      <w:r w:rsidR="00363913">
        <w:rPr>
          <w:rFonts w:ascii="Calibri" w:hAnsi="Calibri"/>
        </w:rPr>
        <w:t xml:space="preserve"> HF</w:t>
      </w:r>
    </w:p>
    <w:p w:rsidR="009E4AD6" w:rsidRDefault="009E4AD6" w:rsidP="001609FE">
      <w:pPr>
        <w:widowControl/>
        <w:rPr>
          <w:rFonts w:ascii="Calibri" w:hAnsi="Calibri"/>
        </w:rPr>
      </w:pPr>
      <w:r>
        <w:rPr>
          <w:rFonts w:ascii="Calibri" w:hAnsi="Calibri"/>
        </w:rPr>
        <w:t>Ullevål sykehus</w:t>
      </w:r>
    </w:p>
    <w:p w:rsidR="0027024E" w:rsidRDefault="0054499B" w:rsidP="001609FE">
      <w:pPr>
        <w:widowControl/>
        <w:rPr>
          <w:rFonts w:ascii="Calibri" w:hAnsi="Calibri"/>
        </w:rPr>
      </w:pPr>
      <w:r>
        <w:rPr>
          <w:rFonts w:ascii="Calibri" w:hAnsi="Calibri"/>
        </w:rPr>
        <w:t>Klinikk psykisk helse og avhengighet</w:t>
      </w:r>
    </w:p>
    <w:p w:rsidR="0027024E" w:rsidRDefault="0027024E" w:rsidP="001609FE">
      <w:pPr>
        <w:widowControl/>
        <w:rPr>
          <w:rFonts w:ascii="Calibri" w:hAnsi="Calibri"/>
        </w:rPr>
      </w:pPr>
      <w:r>
        <w:rPr>
          <w:rFonts w:ascii="Calibri" w:hAnsi="Calibri"/>
        </w:rPr>
        <w:t>Spesialpoliklinisk enhet</w:t>
      </w:r>
      <w:r w:rsidR="000359BA">
        <w:rPr>
          <w:rFonts w:ascii="Calibri" w:hAnsi="Calibri"/>
        </w:rPr>
        <w:t xml:space="preserve"> (SPE)</w:t>
      </w:r>
    </w:p>
    <w:p w:rsidR="0027024E" w:rsidRDefault="0027024E" w:rsidP="001609FE">
      <w:pPr>
        <w:widowControl/>
        <w:rPr>
          <w:rFonts w:ascii="Calibri" w:hAnsi="Calibri"/>
        </w:rPr>
      </w:pPr>
      <w:r>
        <w:rPr>
          <w:rFonts w:ascii="Calibri" w:hAnsi="Calibri"/>
        </w:rPr>
        <w:t>Postboks 4956 Nydalen</w:t>
      </w:r>
    </w:p>
    <w:p w:rsidR="001609FE" w:rsidRDefault="001609FE" w:rsidP="001609FE">
      <w:pPr>
        <w:widowControl/>
        <w:rPr>
          <w:rFonts w:ascii="Calibri" w:hAnsi="Calibri"/>
        </w:rPr>
      </w:pPr>
      <w:r w:rsidRPr="001609FE">
        <w:rPr>
          <w:rFonts w:ascii="Calibri" w:hAnsi="Calibri"/>
        </w:rPr>
        <w:t xml:space="preserve">0424 Oslo </w:t>
      </w:r>
    </w:p>
    <w:p w:rsidR="001609FE" w:rsidRPr="001609FE" w:rsidRDefault="001609FE" w:rsidP="001609FE">
      <w:pPr>
        <w:widowControl/>
        <w:rPr>
          <w:rFonts w:ascii="Calibri" w:hAnsi="Calibri"/>
        </w:rPr>
      </w:pPr>
    </w:p>
    <w:p w:rsidR="001609FE" w:rsidRDefault="001609FE" w:rsidP="001609FE">
      <w:pPr>
        <w:widowControl/>
        <w:rPr>
          <w:rFonts w:ascii="Calibri" w:hAnsi="Calibri"/>
        </w:rPr>
      </w:pPr>
      <w:proofErr w:type="spellStart"/>
      <w:r w:rsidRPr="0027024E">
        <w:rPr>
          <w:rFonts w:ascii="Calibri" w:hAnsi="Calibri"/>
          <w:b/>
        </w:rPr>
        <w:t>Rekriverentbetegnelse</w:t>
      </w:r>
      <w:proofErr w:type="spellEnd"/>
      <w:r w:rsidRPr="001609FE">
        <w:rPr>
          <w:rFonts w:ascii="Calibri" w:hAnsi="Calibri"/>
        </w:rPr>
        <w:t>: TJE112036</w:t>
      </w:r>
    </w:p>
    <w:p w:rsidR="00C50B4C" w:rsidRDefault="00C50B4C" w:rsidP="001609FE">
      <w:pPr>
        <w:widowControl/>
        <w:rPr>
          <w:rFonts w:ascii="Calibri" w:hAnsi="Calibri"/>
        </w:rPr>
      </w:pPr>
    </w:p>
    <w:p w:rsidR="00C50B4C" w:rsidRPr="00C50B4C" w:rsidRDefault="00C50B4C" w:rsidP="001609FE">
      <w:pPr>
        <w:widowControl/>
        <w:rPr>
          <w:rFonts w:ascii="Calibri" w:hAnsi="Calibri"/>
          <w:i/>
        </w:rPr>
      </w:pPr>
      <w:r w:rsidRPr="00C50B4C">
        <w:rPr>
          <w:rFonts w:ascii="Calibri" w:hAnsi="Calibri"/>
          <w:i/>
        </w:rPr>
        <w:t>S</w:t>
      </w:r>
      <w:r>
        <w:rPr>
          <w:rFonts w:ascii="Calibri" w:hAnsi="Calibri"/>
          <w:i/>
        </w:rPr>
        <w:t xml:space="preserve">kjemaet fylles ut på PC, evt. </w:t>
      </w:r>
      <w:r w:rsidRPr="00C50B4C">
        <w:rPr>
          <w:rFonts w:ascii="Calibri" w:hAnsi="Calibri"/>
          <w:i/>
        </w:rPr>
        <w:t>skrives ut og fylles ut for hånd.</w:t>
      </w:r>
    </w:p>
    <w:p w:rsidR="00A10078" w:rsidRDefault="00A10078" w:rsidP="00B61C84">
      <w:pPr>
        <w:widowControl/>
        <w:rPr>
          <w:rFonts w:ascii="Calibri" w:hAnsi="Calibri"/>
        </w:rPr>
      </w:pPr>
    </w:p>
    <w:p w:rsidR="001609FE" w:rsidRPr="00800945" w:rsidRDefault="001609FE" w:rsidP="00800945">
      <w:pPr>
        <w:pStyle w:val="Overskrift2"/>
      </w:pPr>
      <w:r w:rsidRPr="00800945">
        <w:t>Henviser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54"/>
      </w:tblGrid>
      <w:tr w:rsidR="001609FE" w:rsidRPr="001609FE" w:rsidTr="00800945">
        <w:trPr>
          <w:trHeight w:val="850"/>
        </w:trPr>
        <w:tc>
          <w:tcPr>
            <w:tcW w:w="4536" w:type="dxa"/>
          </w:tcPr>
          <w:p w:rsidR="00C50B4C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Svaradresse</w:t>
            </w:r>
          </w:p>
        </w:tc>
        <w:tc>
          <w:tcPr>
            <w:tcW w:w="4854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Telefonnummer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</w:tbl>
    <w:p w:rsidR="001609FE" w:rsidRPr="00800945" w:rsidRDefault="001609FE" w:rsidP="00800945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>Eventuelle kopimottakere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Navn Fastlege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Navn øvrige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</w:tbl>
    <w:p w:rsidR="001609FE" w:rsidRPr="00800945" w:rsidRDefault="001609FE" w:rsidP="00800945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 xml:space="preserve">Pasientopplysninger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539"/>
        <w:gridCol w:w="4788"/>
      </w:tblGrid>
      <w:tr w:rsidR="001609FE" w:rsidRPr="001609FE" w:rsidTr="00800945">
        <w:trPr>
          <w:trHeight w:val="850"/>
        </w:trPr>
        <w:tc>
          <w:tcPr>
            <w:tcW w:w="4539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Etternavn, fornavn</w:t>
            </w:r>
          </w:p>
        </w:tc>
        <w:tc>
          <w:tcPr>
            <w:tcW w:w="4788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Fødselsnummer (11 siffer)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  <w:tr w:rsidR="001609FE" w:rsidRPr="001609FE" w:rsidTr="00800945">
        <w:trPr>
          <w:trHeight w:val="850"/>
        </w:trPr>
        <w:tc>
          <w:tcPr>
            <w:tcW w:w="4539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Adresse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  <w:tc>
          <w:tcPr>
            <w:tcW w:w="4788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Mobilnummer</w:t>
            </w:r>
          </w:p>
        </w:tc>
      </w:tr>
      <w:tr w:rsidR="001609FE" w:rsidRPr="001609FE" w:rsidTr="00800945">
        <w:trPr>
          <w:trHeight w:val="850"/>
        </w:trPr>
        <w:tc>
          <w:tcPr>
            <w:tcW w:w="9327" w:type="dxa"/>
            <w:gridSpan w:val="2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Nærmeste pårørende, oppgitt av pasient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 xml:space="preserve">Behov for tolk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54"/>
      </w:tblGrid>
      <w:tr w:rsidR="001609FE" w:rsidRPr="001609FE" w:rsidTr="00800945">
        <w:trPr>
          <w:trHeight w:val="850"/>
        </w:trPr>
        <w:tc>
          <w:tcPr>
            <w:tcW w:w="4536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Har pasienten bruk for tolk? Ja/nei</w:t>
            </w:r>
          </w:p>
        </w:tc>
        <w:tc>
          <w:tcPr>
            <w:tcW w:w="4854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Hvilket språk skal det tolkes til?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</w:tbl>
    <w:p w:rsidR="00800945" w:rsidRPr="00800945" w:rsidRDefault="00800945" w:rsidP="001609FE">
      <w:pPr>
        <w:widowControl/>
        <w:rPr>
          <w:rFonts w:ascii="Calibri" w:hAnsi="Calibri"/>
          <w:sz w:val="12"/>
          <w:szCs w:val="12"/>
        </w:rPr>
      </w:pPr>
    </w:p>
    <w:p w:rsidR="007E3507" w:rsidRDefault="007E3507" w:rsidP="00800945">
      <w:pPr>
        <w:pStyle w:val="Overskrift2"/>
      </w:pPr>
    </w:p>
    <w:p w:rsidR="007E3507" w:rsidRDefault="007E3507" w:rsidP="00800945">
      <w:pPr>
        <w:pStyle w:val="Overskrift2"/>
      </w:pPr>
    </w:p>
    <w:p w:rsidR="001609FE" w:rsidRPr="001609FE" w:rsidRDefault="001609FE" w:rsidP="00800945">
      <w:pPr>
        <w:pStyle w:val="Overskrift2"/>
      </w:pPr>
      <w:r w:rsidRPr="001609FE">
        <w:lastRenderedPageBreak/>
        <w:t>Henvisningsdiagnose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Pr="001609FE" w:rsidRDefault="001609FE" w:rsidP="00800945"/>
        </w:tc>
      </w:tr>
    </w:tbl>
    <w:p w:rsidR="001609FE" w:rsidRPr="001609FE" w:rsidRDefault="007E3507" w:rsidP="00800945">
      <w:pPr>
        <w:pStyle w:val="Overskrift2"/>
      </w:pPr>
      <w:r>
        <w:br/>
      </w:r>
      <w:r w:rsidR="001609FE" w:rsidRPr="001609FE">
        <w:t>Kritisk informasjon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Pr="001609FE" w:rsidRDefault="001609FE" w:rsidP="001609FE">
            <w:pPr>
              <w:widowControl/>
              <w:rPr>
                <w:rFonts w:ascii="Calibri" w:hAnsi="Calibri"/>
              </w:rPr>
            </w:pPr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>Aktuell problemstilling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17"/>
      </w:tblGrid>
      <w:tr w:rsidR="001609FE" w:rsidRPr="001609FE" w:rsidTr="00800945">
        <w:trPr>
          <w:trHeight w:val="850"/>
        </w:trPr>
        <w:tc>
          <w:tcPr>
            <w:tcW w:w="9317" w:type="dxa"/>
          </w:tcPr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Beskrivelse av seksuallovbruddsrelatert problematikk</w:t>
            </w: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1609FE" w:rsidRDefault="001609FE" w:rsidP="001609FE">
            <w:pPr>
              <w:widowControl/>
              <w:rPr>
                <w:rFonts w:ascii="Calibri" w:hAnsi="Calibri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</w:rPr>
            </w:pPr>
          </w:p>
          <w:p w:rsidR="007E3507" w:rsidRPr="001609FE" w:rsidRDefault="007E3507" w:rsidP="001609FE">
            <w:pPr>
              <w:widowControl/>
              <w:rPr>
                <w:rFonts w:ascii="Calibri" w:hAnsi="Calibri"/>
              </w:rPr>
            </w:pPr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>Domshistorikk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791"/>
      </w:tblGrid>
      <w:tr w:rsidR="001609FE" w:rsidRPr="001609FE" w:rsidTr="00800945">
        <w:trPr>
          <w:trHeight w:val="850"/>
        </w:trPr>
        <w:tc>
          <w:tcPr>
            <w:tcW w:w="4536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Evt. seksuallovbruddsdom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  <w:tc>
          <w:tcPr>
            <w:tcW w:w="4791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Lengde på dom</w:t>
            </w:r>
          </w:p>
        </w:tc>
      </w:tr>
      <w:tr w:rsidR="001609FE" w:rsidRPr="001609FE" w:rsidTr="00800945">
        <w:trPr>
          <w:trHeight w:val="850"/>
        </w:trPr>
        <w:tc>
          <w:tcPr>
            <w:tcW w:w="4536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Minstetid / Tid for prøveløslatelse</w:t>
            </w:r>
          </w:p>
        </w:tc>
        <w:tc>
          <w:tcPr>
            <w:tcW w:w="4791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Tidligere dommer</w:t>
            </w:r>
          </w:p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>Andre relevante tilstander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Beskrivelse av aktuell situasjon/symptomer (</w:t>
            </w:r>
            <w:proofErr w:type="spellStart"/>
            <w:r w:rsidRPr="0054499B">
              <w:rPr>
                <w:rFonts w:ascii="Calibri" w:hAnsi="Calibri"/>
                <w:sz w:val="20"/>
              </w:rPr>
              <w:t>inkl</w:t>
            </w:r>
            <w:proofErr w:type="spellEnd"/>
            <w:r w:rsidRPr="0054499B">
              <w:rPr>
                <w:rFonts w:ascii="Calibri" w:hAnsi="Calibri"/>
                <w:sz w:val="20"/>
              </w:rPr>
              <w:t xml:space="preserve"> alvorlighetsgrad og funksjonsnivå)</w:t>
            </w: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Tidligere behandlingserfaring</w:t>
            </w: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800945">
        <w:t>Funn</w:t>
      </w:r>
      <w:r w:rsidRPr="001609FE">
        <w:t xml:space="preserve"> og undersøkelsesresultater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Default="001609FE" w:rsidP="001609FE">
            <w:pPr>
              <w:widowControl/>
              <w:rPr>
                <w:rFonts w:ascii="Calibri" w:hAnsi="Calibri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</w:rPr>
            </w:pPr>
          </w:p>
          <w:p w:rsidR="007E3507" w:rsidRPr="001609FE" w:rsidRDefault="007E3507" w:rsidP="001609FE">
            <w:pPr>
              <w:widowControl/>
              <w:rPr>
                <w:rFonts w:ascii="Calibri" w:hAnsi="Calibri"/>
              </w:rPr>
            </w:pPr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>Pasientens ønsker med henvisningen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Pasientens ønsker og mål for behandlingen</w:t>
            </w: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1609FE" w:rsidRDefault="001609FE" w:rsidP="001609FE">
            <w:pPr>
              <w:widowControl/>
              <w:rPr>
                <w:rFonts w:ascii="Calibri" w:hAnsi="Calibri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</w:rPr>
            </w:pPr>
          </w:p>
          <w:p w:rsidR="007E3507" w:rsidRPr="001609FE" w:rsidRDefault="007E3507" w:rsidP="001609FE">
            <w:pPr>
              <w:widowControl/>
              <w:rPr>
                <w:rFonts w:ascii="Calibri" w:hAnsi="Calibri"/>
              </w:rPr>
            </w:pPr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>Personlig informasjon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Kort relasjonshistorie</w:t>
            </w: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</w:tc>
      </w:tr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Pr="0054499B" w:rsidRDefault="001609FE" w:rsidP="001609FE">
            <w:pPr>
              <w:widowControl/>
              <w:rPr>
                <w:rFonts w:ascii="Calibri" w:hAnsi="Calibri"/>
                <w:sz w:val="20"/>
              </w:rPr>
            </w:pPr>
            <w:r w:rsidRPr="0054499B">
              <w:rPr>
                <w:rFonts w:ascii="Calibri" w:hAnsi="Calibri"/>
                <w:sz w:val="20"/>
              </w:rPr>
              <w:t>Aktuell livssituasjon</w:t>
            </w:r>
          </w:p>
          <w:p w:rsidR="001609FE" w:rsidRPr="007E3507" w:rsidRDefault="001609FE" w:rsidP="001609FE">
            <w:pPr>
              <w:widowControl/>
              <w:rPr>
                <w:rFonts w:ascii="Calibri" w:hAnsi="Calibri"/>
                <w:i/>
                <w:sz w:val="20"/>
              </w:rPr>
            </w:pPr>
            <w:r w:rsidRPr="007E3507">
              <w:rPr>
                <w:rFonts w:ascii="Calibri" w:hAnsi="Calibri"/>
                <w:i/>
                <w:sz w:val="20"/>
              </w:rPr>
              <w:t xml:space="preserve">(rusbruk, jobb, bosituasjon, barn som pårørende, partner/samboer, funksjonshemninger, </w:t>
            </w:r>
            <w:proofErr w:type="spellStart"/>
            <w:r w:rsidRPr="007E3507">
              <w:rPr>
                <w:rFonts w:ascii="Calibri" w:hAnsi="Calibri"/>
                <w:i/>
                <w:sz w:val="20"/>
              </w:rPr>
              <w:t>etc</w:t>
            </w:r>
            <w:proofErr w:type="spellEnd"/>
            <w:r w:rsidRPr="007E3507">
              <w:rPr>
                <w:rFonts w:ascii="Calibri" w:hAnsi="Calibri"/>
                <w:i/>
                <w:sz w:val="20"/>
              </w:rPr>
              <w:t>)</w:t>
            </w: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1609FE" w:rsidRDefault="001609FE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Default="007E3507" w:rsidP="001609FE">
            <w:pPr>
              <w:widowControl/>
              <w:rPr>
                <w:rFonts w:ascii="Calibri" w:hAnsi="Calibri"/>
                <w:sz w:val="20"/>
              </w:rPr>
            </w:pPr>
          </w:p>
          <w:p w:rsidR="007E3507" w:rsidRPr="0054499B" w:rsidRDefault="007E3507" w:rsidP="001609FE">
            <w:pPr>
              <w:widowControl/>
              <w:rPr>
                <w:rFonts w:ascii="Calibri" w:hAnsi="Calibri"/>
                <w:sz w:val="20"/>
              </w:rPr>
            </w:pPr>
            <w:bookmarkStart w:id="1" w:name="_GoBack"/>
            <w:bookmarkEnd w:id="1"/>
          </w:p>
        </w:tc>
      </w:tr>
    </w:tbl>
    <w:p w:rsidR="001609FE" w:rsidRPr="00800945" w:rsidRDefault="001609FE" w:rsidP="001609FE">
      <w:pPr>
        <w:widowControl/>
        <w:rPr>
          <w:rFonts w:ascii="Calibri" w:hAnsi="Calibri"/>
          <w:sz w:val="12"/>
          <w:szCs w:val="12"/>
        </w:rPr>
      </w:pPr>
    </w:p>
    <w:p w:rsidR="001609FE" w:rsidRPr="001609FE" w:rsidRDefault="001609FE" w:rsidP="00800945">
      <w:pPr>
        <w:pStyle w:val="Overskrift2"/>
      </w:pPr>
      <w:r w:rsidRPr="001609FE">
        <w:t>Legemidler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390"/>
      </w:tblGrid>
      <w:tr w:rsidR="001609FE" w:rsidRPr="001609FE" w:rsidTr="00800945">
        <w:trPr>
          <w:trHeight w:val="850"/>
        </w:trPr>
        <w:tc>
          <w:tcPr>
            <w:tcW w:w="9390" w:type="dxa"/>
          </w:tcPr>
          <w:p w:rsidR="001609FE" w:rsidRPr="001609FE" w:rsidRDefault="001609FE" w:rsidP="001609FE">
            <w:pPr>
              <w:widowControl/>
              <w:rPr>
                <w:rFonts w:ascii="Calibri" w:hAnsi="Calibri"/>
              </w:rPr>
            </w:pPr>
          </w:p>
        </w:tc>
      </w:tr>
    </w:tbl>
    <w:p w:rsidR="00A10078" w:rsidRPr="00B61C84" w:rsidRDefault="00A10078" w:rsidP="00B61C84">
      <w:pPr>
        <w:widowControl/>
        <w:rPr>
          <w:lang w:val="en-US"/>
        </w:rPr>
      </w:pPr>
    </w:p>
    <w:sectPr w:rsidR="00A10078" w:rsidRPr="00B61C84" w:rsidSect="00A10078">
      <w:footerReference w:type="default" r:id="rId8"/>
      <w:headerReference w:type="first" r:id="rId9"/>
      <w:footerReference w:type="first" r:id="rId10"/>
      <w:type w:val="continuous"/>
      <w:pgSz w:w="11907" w:h="16840" w:code="9"/>
      <w:pgMar w:top="1469" w:right="1134" w:bottom="1797" w:left="1134" w:header="567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F8" w:rsidRDefault="00111AF8">
      <w:r>
        <w:separator/>
      </w:r>
    </w:p>
  </w:endnote>
  <w:endnote w:type="continuationSeparator" w:id="0">
    <w:p w:rsidR="00111AF8" w:rsidRDefault="0011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2"/>
      <w:gridCol w:w="2470"/>
      <w:gridCol w:w="693"/>
      <w:gridCol w:w="644"/>
    </w:tblGrid>
    <w:tr w:rsidR="00A10078" w:rsidRPr="00B61C84" w:rsidTr="0097224B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A10078" w:rsidRPr="00B15567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Default="00A10078" w:rsidP="0097224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A10078" w:rsidRPr="0023373A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27D1EC0E" wp14:editId="3B59A33D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7" name="Bilde 7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10078" w:rsidRDefault="00A100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2"/>
      <w:gridCol w:w="2470"/>
      <w:gridCol w:w="693"/>
      <w:gridCol w:w="644"/>
    </w:tblGrid>
    <w:tr w:rsidR="004F7EEE" w:rsidRPr="00B61C84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</w:p>
        <w:p w:rsidR="004F7EEE" w:rsidRDefault="004F7EEE" w:rsidP="00C63E5A">
          <w:pPr>
            <w:pStyle w:val="Bunntekst"/>
            <w:rPr>
              <w:sz w:val="20"/>
            </w:rPr>
          </w:pPr>
          <w:bookmarkStart w:id="3" w:name="bkTekst"/>
          <w:bookmarkEnd w:id="3"/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bookmarkStart w:id="4" w:name="bkOrg"/>
          <w:bookmarkEnd w:id="4"/>
        </w:p>
      </w:tc>
      <w:tc>
        <w:tcPr>
          <w:tcW w:w="70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E3C065F" wp14:editId="3FCD5C41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0" name="Bilde 10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B61C84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F8" w:rsidRDefault="00111AF8">
      <w:r>
        <w:separator/>
      </w:r>
    </w:p>
  </w:footnote>
  <w:footnote w:type="continuationSeparator" w:id="0">
    <w:p w:rsidR="00111AF8" w:rsidRDefault="0011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1C8CB6F6" wp14:editId="5D53C6AB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DCD588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2" w:name="TT_logo1"/>
          <w:bookmarkEnd w:id="2"/>
          <w:r w:rsidR="00B61C84">
            <w:rPr>
              <w:rFonts w:ascii="Calibri" w:hAnsi="Calibri"/>
              <w:noProof/>
              <w:sz w:val="18"/>
            </w:rPr>
            <w:drawing>
              <wp:inline distT="0" distB="0" distL="0" distR="0" wp14:anchorId="71F97D03" wp14:editId="0B3DD5B4">
                <wp:extent cx="1943735" cy="403860"/>
                <wp:effectExtent l="0" t="0" r="0" b="0"/>
                <wp:docPr id="8" name="Bild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841"/>
    <w:multiLevelType w:val="hybridMultilevel"/>
    <w:tmpl w:val="A7BA0A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227"/>
  <w:hyphenationZone w:val="425"/>
  <w:noPunctuationKerning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4"/>
    <w:rsid w:val="00025D0F"/>
    <w:rsid w:val="000359BA"/>
    <w:rsid w:val="000D102C"/>
    <w:rsid w:val="000E4F69"/>
    <w:rsid w:val="00111AF8"/>
    <w:rsid w:val="00153668"/>
    <w:rsid w:val="001609FE"/>
    <w:rsid w:val="0023373A"/>
    <w:rsid w:val="0024241A"/>
    <w:rsid w:val="0027024E"/>
    <w:rsid w:val="003028A6"/>
    <w:rsid w:val="003317C1"/>
    <w:rsid w:val="003512E0"/>
    <w:rsid w:val="00363913"/>
    <w:rsid w:val="00395EC1"/>
    <w:rsid w:val="003A7231"/>
    <w:rsid w:val="00425CE7"/>
    <w:rsid w:val="00432B06"/>
    <w:rsid w:val="004A045E"/>
    <w:rsid w:val="004A079B"/>
    <w:rsid w:val="004C7E89"/>
    <w:rsid w:val="004F7EEE"/>
    <w:rsid w:val="005200C0"/>
    <w:rsid w:val="00527EA5"/>
    <w:rsid w:val="0054499B"/>
    <w:rsid w:val="005C08DD"/>
    <w:rsid w:val="005F5F32"/>
    <w:rsid w:val="00622834"/>
    <w:rsid w:val="00652325"/>
    <w:rsid w:val="00653C20"/>
    <w:rsid w:val="006F28A3"/>
    <w:rsid w:val="00703712"/>
    <w:rsid w:val="007579F1"/>
    <w:rsid w:val="00774634"/>
    <w:rsid w:val="00775F34"/>
    <w:rsid w:val="00797B32"/>
    <w:rsid w:val="007E3507"/>
    <w:rsid w:val="00800945"/>
    <w:rsid w:val="008065ED"/>
    <w:rsid w:val="00806F12"/>
    <w:rsid w:val="00857C11"/>
    <w:rsid w:val="008A685A"/>
    <w:rsid w:val="008E78E9"/>
    <w:rsid w:val="008F4C09"/>
    <w:rsid w:val="00935F24"/>
    <w:rsid w:val="009939CC"/>
    <w:rsid w:val="009E23D1"/>
    <w:rsid w:val="009E4AD6"/>
    <w:rsid w:val="00A10078"/>
    <w:rsid w:val="00A140B2"/>
    <w:rsid w:val="00A33EBC"/>
    <w:rsid w:val="00A82A95"/>
    <w:rsid w:val="00AD7133"/>
    <w:rsid w:val="00B15567"/>
    <w:rsid w:val="00B171C6"/>
    <w:rsid w:val="00B51565"/>
    <w:rsid w:val="00B61C84"/>
    <w:rsid w:val="00BC42C9"/>
    <w:rsid w:val="00BD723B"/>
    <w:rsid w:val="00C50B4C"/>
    <w:rsid w:val="00C63E5A"/>
    <w:rsid w:val="00C70066"/>
    <w:rsid w:val="00C769B4"/>
    <w:rsid w:val="00CB6D03"/>
    <w:rsid w:val="00CD1842"/>
    <w:rsid w:val="00D023C0"/>
    <w:rsid w:val="00D213FA"/>
    <w:rsid w:val="00D27BD7"/>
    <w:rsid w:val="00D54E7B"/>
    <w:rsid w:val="00DC0371"/>
    <w:rsid w:val="00E06B72"/>
    <w:rsid w:val="00E37651"/>
    <w:rsid w:val="00ED313D"/>
    <w:rsid w:val="00F03138"/>
    <w:rsid w:val="00F66A35"/>
    <w:rsid w:val="00F90781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82A6149"/>
  <w15:docId w15:val="{D9B25152-2531-496D-B9EC-3C85BC8B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800945"/>
    <w:pPr>
      <w:widowControl/>
      <w:outlineLvl w:val="1"/>
    </w:pPr>
    <w:rPr>
      <w:rFonts w:ascii="Calibri" w:hAnsi="Calibri"/>
      <w:b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A10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A10078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elles%20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DE4B-B192-46D1-A14C-1DD60AB4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</TotalTime>
  <Pages>3</Pages>
  <Words>212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13</vt:i4>
      </vt:variant>
    </vt:vector>
  </HeadingPairs>
  <TitlesOfParts>
    <vt:vector size="14" baseType="lpstr">
      <vt:lpstr>Brev</vt:lpstr>
      <vt:lpstr>    Henviser</vt:lpstr>
      <vt:lpstr>    Eventuelle kopimottakere</vt:lpstr>
      <vt:lpstr>    Pasientopplysninger </vt:lpstr>
      <vt:lpstr>    Behov for tolk </vt:lpstr>
      <vt:lpstr>    Henvisningsdiagnose</vt:lpstr>
      <vt:lpstr>    Kritisk informasjon</vt:lpstr>
      <vt:lpstr>    Aktuell problemstilling</vt:lpstr>
      <vt:lpstr>    Domshistorikk</vt:lpstr>
      <vt:lpstr>    Andre relevante tilstander</vt:lpstr>
      <vt:lpstr>    Funn og undersøkelsesresultater</vt:lpstr>
      <vt:lpstr>    Pasientens ønsker med henvisningen</vt:lpstr>
      <vt:lpstr>    Personlig informasjon</vt:lpstr>
      <vt:lpstr>    Legemidler</vt:lpstr>
    </vt:vector>
  </TitlesOfParts>
  <Company>Oslo universitetssykehus</Company>
  <LinksUpToDate>false</LinksUpToDate>
  <CharactersWithSpaces>1337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Anne Hydle</dc:creator>
  <cp:lastModifiedBy>Stine Kilden</cp:lastModifiedBy>
  <cp:revision>4</cp:revision>
  <cp:lastPrinted>2010-05-14T10:49:00Z</cp:lastPrinted>
  <dcterms:created xsi:type="dcterms:W3CDTF">2024-04-29T09:03:00Z</dcterms:created>
  <dcterms:modified xsi:type="dcterms:W3CDTF">2024-08-05T10:31:00Z</dcterms:modified>
</cp:coreProperties>
</file>