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27" w:rsidRPr="001044E2" w:rsidRDefault="00533427" w:rsidP="00533427">
      <w:pPr>
        <w:rPr>
          <w:rFonts w:asciiTheme="minorHAnsi" w:hAnsiTheme="minorHAnsi"/>
          <w:sz w:val="36"/>
          <w:szCs w:val="36"/>
        </w:rPr>
      </w:pPr>
      <w:r w:rsidRPr="001044E2">
        <w:rPr>
          <w:rFonts w:asciiTheme="minorHAnsi" w:hAnsiTheme="minorHAnsi"/>
          <w:sz w:val="36"/>
          <w:szCs w:val="36"/>
        </w:rPr>
        <w:t>3.3</w:t>
      </w:r>
      <w:r>
        <w:rPr>
          <w:rFonts w:asciiTheme="minorHAnsi" w:hAnsiTheme="minorHAnsi"/>
          <w:sz w:val="36"/>
          <w:szCs w:val="36"/>
        </w:rPr>
        <w:tab/>
      </w:r>
      <w:r w:rsidRPr="001044E2">
        <w:rPr>
          <w:rFonts w:asciiTheme="minorHAnsi" w:hAnsiTheme="minorHAnsi"/>
          <w:sz w:val="36"/>
          <w:szCs w:val="36"/>
        </w:rPr>
        <w:t>Mal for samarbeidsavtale</w:t>
      </w:r>
    </w:p>
    <w:p w:rsidR="00533427" w:rsidRDefault="00533427" w:rsidP="00533427">
      <w:pPr>
        <w:rPr>
          <w:rFonts w:asciiTheme="minorHAnsi" w:hAnsiTheme="minorHAnsi"/>
          <w:i/>
          <w:sz w:val="22"/>
        </w:rPr>
      </w:pPr>
    </w:p>
    <w:p w:rsidR="00533427" w:rsidRDefault="00533427" w:rsidP="00533427">
      <w:pPr>
        <w:rPr>
          <w:rFonts w:asciiTheme="minorHAnsi" w:hAnsiTheme="minorHAnsi"/>
          <w:i/>
          <w:sz w:val="22"/>
        </w:rPr>
      </w:pPr>
      <w:r w:rsidRPr="00C31820">
        <w:rPr>
          <w:rFonts w:asciiTheme="minorHAnsi" w:hAnsiTheme="minorHAnsi"/>
          <w:i/>
          <w:sz w:val="22"/>
        </w:rPr>
        <w:t>(</w:t>
      </w:r>
      <w:r>
        <w:rPr>
          <w:rFonts w:asciiTheme="minorHAnsi" w:hAnsiTheme="minorHAnsi"/>
          <w:i/>
          <w:sz w:val="22"/>
        </w:rPr>
        <w:t xml:space="preserve">Basert på «Enkel samarbeidsavtale» </w:t>
      </w:r>
      <w:r w:rsidRPr="00C31820">
        <w:rPr>
          <w:rFonts w:asciiTheme="minorHAnsi" w:hAnsiTheme="minorHAnsi"/>
          <w:i/>
          <w:sz w:val="22"/>
        </w:rPr>
        <w:t>fra Regional forskningsstøtte Helse Sør-Øst</w:t>
      </w:r>
      <w:r>
        <w:rPr>
          <w:rFonts w:asciiTheme="minorHAnsi" w:hAnsiTheme="minorHAnsi"/>
          <w:i/>
          <w:sz w:val="22"/>
        </w:rPr>
        <w:t>.)</w:t>
      </w:r>
    </w:p>
    <w:p w:rsidR="00533427" w:rsidRPr="007E0F62" w:rsidRDefault="00533427" w:rsidP="00533427">
      <w:pPr>
        <w:rPr>
          <w:rFonts w:asciiTheme="minorHAnsi" w:hAnsiTheme="minorHAnsi"/>
          <w:i/>
          <w:sz w:val="22"/>
        </w:rPr>
      </w:pPr>
      <w:r w:rsidRPr="007E0F62">
        <w:rPr>
          <w:rFonts w:asciiTheme="minorHAnsi" w:hAnsiTheme="minorHAnsi"/>
          <w:i/>
          <w:sz w:val="22"/>
        </w:rPr>
        <w:t>Denne malen kan brukes som utgangspunkt for samarbeidsavtale mellom søkerinstitusjon og samarbeidspartnere. F</w:t>
      </w:r>
      <w:r w:rsidRPr="007E0F62">
        <w:rPr>
          <w:rFonts w:ascii="Calibri" w:hAnsi="Calibri"/>
          <w:i/>
          <w:color w:val="081319"/>
          <w:sz w:val="22"/>
          <w:szCs w:val="22"/>
        </w:rPr>
        <w:t xml:space="preserve">ormat og innhold </w:t>
      </w:r>
      <w:r>
        <w:rPr>
          <w:rFonts w:ascii="Calibri" w:hAnsi="Calibri"/>
          <w:i/>
          <w:color w:val="081319"/>
          <w:sz w:val="22"/>
          <w:szCs w:val="22"/>
        </w:rPr>
        <w:t xml:space="preserve">må </w:t>
      </w:r>
      <w:r w:rsidRPr="007E0F62">
        <w:rPr>
          <w:rFonts w:ascii="Calibri" w:hAnsi="Calibri"/>
          <w:i/>
          <w:color w:val="081319"/>
          <w:sz w:val="22"/>
          <w:szCs w:val="22"/>
        </w:rPr>
        <w:t xml:space="preserve">tilpasses etter behov slik at avtalen passer partene og det aktuelle prosjektet. </w:t>
      </w:r>
      <w:r w:rsidRPr="007E0F62">
        <w:rPr>
          <w:rFonts w:asciiTheme="minorHAnsi" w:hAnsiTheme="minorHAnsi"/>
          <w:i/>
          <w:sz w:val="22"/>
        </w:rPr>
        <w:t>Hjelpetekster i parentes og kursiv fjernes før innsending</w:t>
      </w:r>
      <w:r>
        <w:rPr>
          <w:rFonts w:asciiTheme="minorHAnsi" w:hAnsiTheme="minorHAnsi"/>
          <w:i/>
          <w:sz w:val="22"/>
        </w:rPr>
        <w:t>.</w:t>
      </w:r>
    </w:p>
    <w:p w:rsidR="00533427" w:rsidRPr="00DA4BD2" w:rsidRDefault="00533427" w:rsidP="00533427">
      <w:pPr>
        <w:rPr>
          <w:rFonts w:asciiTheme="minorHAnsi" w:hAnsiTheme="minorHAnsi"/>
          <w:i/>
          <w:sz w:val="20"/>
        </w:rPr>
      </w:pPr>
    </w:p>
    <w:p w:rsidR="00533427" w:rsidRPr="00741154" w:rsidRDefault="00533427" w:rsidP="00533427">
      <w:pPr>
        <w:jc w:val="center"/>
        <w:rPr>
          <w:rFonts w:asciiTheme="minorHAnsi" w:hAnsiTheme="minorHAnsi"/>
          <w:b/>
        </w:rPr>
      </w:pPr>
      <w:r w:rsidRPr="00741154">
        <w:rPr>
          <w:rFonts w:asciiTheme="minorHAnsi" w:hAnsiTheme="minorHAnsi"/>
          <w:b/>
        </w:rPr>
        <w:t>Samarbeidsavtale</w:t>
      </w:r>
    </w:p>
    <w:p w:rsidR="00533427" w:rsidRPr="00741154" w:rsidRDefault="00533427" w:rsidP="00533427">
      <w:pPr>
        <w:jc w:val="center"/>
        <w:rPr>
          <w:rFonts w:asciiTheme="minorHAnsi" w:hAnsiTheme="minorHAnsi"/>
          <w:b/>
        </w:rPr>
      </w:pPr>
      <w:r w:rsidRPr="00741154">
        <w:rPr>
          <w:rFonts w:asciiTheme="minorHAnsi" w:hAnsiTheme="minorHAnsi"/>
          <w:b/>
        </w:rPr>
        <w:t>mellom</w:t>
      </w:r>
    </w:p>
    <w:p w:rsidR="00533427" w:rsidRPr="00741154" w:rsidRDefault="00533427" w:rsidP="00533427">
      <w:pPr>
        <w:jc w:val="center"/>
        <w:rPr>
          <w:rFonts w:asciiTheme="minorHAnsi" w:hAnsiTheme="minorHAnsi"/>
          <w:b/>
        </w:rPr>
      </w:pPr>
      <w:r w:rsidRPr="00723A27">
        <w:rPr>
          <w:rFonts w:asciiTheme="minorHAnsi" w:hAnsiTheme="minorHAnsi"/>
          <w:b/>
          <w:highlight w:val="yellow"/>
        </w:rPr>
        <w:t>&lt;Institusjon&gt;</w:t>
      </w:r>
    </w:p>
    <w:p w:rsidR="00533427" w:rsidRPr="00741154" w:rsidRDefault="00533427" w:rsidP="00533427">
      <w:pPr>
        <w:spacing w:before="120" w:line="360" w:lineRule="auto"/>
        <w:jc w:val="center"/>
        <w:rPr>
          <w:rFonts w:asciiTheme="minorHAnsi" w:hAnsiTheme="minorHAnsi"/>
          <w:b/>
        </w:rPr>
      </w:pPr>
      <w:r w:rsidRPr="00741154">
        <w:rPr>
          <w:rFonts w:asciiTheme="minorHAnsi" w:hAnsiTheme="minorHAnsi"/>
          <w:b/>
        </w:rPr>
        <w:t>og</w:t>
      </w:r>
    </w:p>
    <w:p w:rsidR="00533427" w:rsidRPr="00741154" w:rsidRDefault="00533427" w:rsidP="00533427">
      <w:pPr>
        <w:jc w:val="center"/>
        <w:rPr>
          <w:rFonts w:asciiTheme="minorHAnsi" w:hAnsiTheme="minorHAnsi"/>
          <w:b/>
        </w:rPr>
      </w:pPr>
      <w:r w:rsidRPr="00723A27">
        <w:rPr>
          <w:rFonts w:asciiTheme="minorHAnsi" w:hAnsiTheme="minorHAnsi"/>
          <w:b/>
          <w:highlight w:val="yellow"/>
        </w:rPr>
        <w:t>&lt;Institusjon&gt;</w:t>
      </w:r>
    </w:p>
    <w:p w:rsidR="00533427" w:rsidRPr="00741154" w:rsidRDefault="00533427" w:rsidP="00533427">
      <w:pPr>
        <w:jc w:val="center"/>
        <w:rPr>
          <w:rFonts w:asciiTheme="minorHAnsi" w:hAnsiTheme="minorHAnsi"/>
          <w:b/>
        </w:rPr>
      </w:pPr>
      <w:r w:rsidRPr="00741154">
        <w:rPr>
          <w:rFonts w:asciiTheme="minorHAnsi" w:hAnsiTheme="minorHAnsi"/>
          <w:b/>
        </w:rPr>
        <w:t xml:space="preserve">Vedrørende </w:t>
      </w:r>
      <w:r w:rsidRPr="00E91678">
        <w:rPr>
          <w:rFonts w:asciiTheme="minorHAnsi" w:hAnsiTheme="minorHAnsi"/>
          <w:b/>
          <w:highlight w:val="yellow"/>
        </w:rPr>
        <w:t>forskningsprosjekt</w:t>
      </w:r>
      <w:r w:rsidR="00985638">
        <w:rPr>
          <w:rFonts w:asciiTheme="minorHAnsi" w:hAnsiTheme="minorHAnsi"/>
          <w:b/>
        </w:rPr>
        <w:t xml:space="preserve"> </w:t>
      </w:r>
      <w:r w:rsidRPr="00E91678">
        <w:rPr>
          <w:rFonts w:asciiTheme="minorHAnsi" w:hAnsiTheme="minorHAnsi"/>
          <w:i/>
        </w:rPr>
        <w:t>/</w:t>
      </w:r>
      <w:r>
        <w:rPr>
          <w:rFonts w:asciiTheme="minorHAnsi" w:hAnsiTheme="minorHAnsi"/>
          <w:b/>
        </w:rPr>
        <w:t xml:space="preserve"> </w:t>
      </w:r>
      <w:r w:rsidRPr="00E91678">
        <w:rPr>
          <w:rFonts w:asciiTheme="minorHAnsi" w:hAnsiTheme="minorHAnsi"/>
          <w:b/>
          <w:highlight w:val="yellow"/>
        </w:rPr>
        <w:t>innovasjonsprosjekt</w:t>
      </w:r>
      <w:r>
        <w:rPr>
          <w:rFonts w:asciiTheme="minorHAnsi" w:hAnsiTheme="minorHAnsi"/>
          <w:b/>
        </w:rPr>
        <w:t xml:space="preserve"> </w:t>
      </w:r>
      <w:r w:rsidRPr="00E91678">
        <w:rPr>
          <w:rFonts w:asciiTheme="minorHAnsi" w:hAnsiTheme="minorHAnsi"/>
          <w:i/>
          <w:highlight w:val="yellow"/>
        </w:rPr>
        <w:t>(stryk det som ikke passer)</w:t>
      </w:r>
      <w:r w:rsidRPr="00741154">
        <w:rPr>
          <w:rFonts w:asciiTheme="minorHAnsi" w:hAnsiTheme="minorHAnsi"/>
          <w:b/>
        </w:rPr>
        <w:t>:</w:t>
      </w:r>
    </w:p>
    <w:p w:rsidR="00533427" w:rsidRPr="00741154" w:rsidRDefault="00533427" w:rsidP="00533427">
      <w:pPr>
        <w:jc w:val="center"/>
        <w:rPr>
          <w:rFonts w:asciiTheme="minorHAnsi" w:hAnsiTheme="minorHAnsi"/>
          <w:b/>
        </w:rPr>
      </w:pPr>
      <w:r w:rsidRPr="001F4B85">
        <w:rPr>
          <w:rFonts w:asciiTheme="minorHAnsi" w:hAnsiTheme="minorHAnsi"/>
          <w:b/>
          <w:highlight w:val="yellow"/>
        </w:rPr>
        <w:t>&lt;Tittel&gt;</w:t>
      </w:r>
    </w:p>
    <w:p w:rsidR="00533427" w:rsidRPr="00741154" w:rsidRDefault="00533427" w:rsidP="00533427">
      <w:pPr>
        <w:jc w:val="center"/>
        <w:rPr>
          <w:rFonts w:asciiTheme="minorHAnsi" w:hAnsiTheme="minorHAnsi"/>
          <w:b/>
        </w:rPr>
      </w:pPr>
    </w:p>
    <w:p w:rsidR="00533427" w:rsidRPr="009A5648" w:rsidRDefault="00533427" w:rsidP="00533427">
      <w:pPr>
        <w:pStyle w:val="Listeavsnitt"/>
        <w:numPr>
          <w:ilvl w:val="0"/>
          <w:numId w:val="1"/>
        </w:numPr>
        <w:spacing w:line="360" w:lineRule="auto"/>
        <w:rPr>
          <w:rFonts w:asciiTheme="minorHAnsi" w:hAnsiTheme="minorHAnsi"/>
          <w:b/>
        </w:rPr>
      </w:pPr>
      <w:r w:rsidRPr="009A5648">
        <w:rPr>
          <w:rFonts w:asciiTheme="minorHAnsi" w:hAnsiTheme="minorHAnsi"/>
          <w:b/>
        </w:rPr>
        <w:t>Formål</w:t>
      </w:r>
    </w:p>
    <w:p w:rsidR="00533427" w:rsidRPr="00741154" w:rsidRDefault="00533427" w:rsidP="00533427">
      <w:pPr>
        <w:spacing w:line="360" w:lineRule="auto"/>
        <w:rPr>
          <w:rFonts w:asciiTheme="minorHAnsi" w:hAnsiTheme="minorHAnsi"/>
        </w:rPr>
      </w:pPr>
      <w:r w:rsidRPr="00741154">
        <w:rPr>
          <w:rFonts w:asciiTheme="minorHAnsi" w:hAnsiTheme="minorHAnsi"/>
        </w:rPr>
        <w:t xml:space="preserve">Denne samarbeidsavtalen regulerer partenes ansvar, roller og rettigheter i forbindelse med gjennomføring av </w:t>
      </w:r>
      <w:r w:rsidRPr="00C60FDB">
        <w:rPr>
          <w:rFonts w:asciiTheme="minorHAnsi" w:hAnsiTheme="minorHAnsi"/>
          <w:highlight w:val="yellow"/>
        </w:rPr>
        <w:t>forsknings</w:t>
      </w:r>
      <w:r>
        <w:rPr>
          <w:rFonts w:asciiTheme="minorHAnsi" w:hAnsiTheme="minorHAnsi"/>
          <w:highlight w:val="yellow"/>
        </w:rPr>
        <w:t>prosjekt</w:t>
      </w:r>
      <w:r w:rsidRPr="00C60FDB">
        <w:rPr>
          <w:rFonts w:asciiTheme="minorHAnsi" w:hAnsiTheme="minorHAnsi"/>
          <w:highlight w:val="yellow"/>
        </w:rPr>
        <w:t>/innovasjonsprosjekt</w:t>
      </w:r>
      <w:r w:rsidRPr="00741154">
        <w:rPr>
          <w:rFonts w:asciiTheme="minorHAnsi" w:hAnsiTheme="minorHAnsi"/>
        </w:rPr>
        <w:t xml:space="preserve"> i henhold til </w:t>
      </w:r>
      <w:r>
        <w:rPr>
          <w:rFonts w:asciiTheme="minorHAnsi" w:hAnsiTheme="minorHAnsi"/>
        </w:rPr>
        <w:t>prosjektbeskrivelse</w:t>
      </w:r>
      <w:r w:rsidRPr="00741154">
        <w:rPr>
          <w:rFonts w:asciiTheme="minorHAnsi" w:hAnsiTheme="minorHAnsi"/>
        </w:rPr>
        <w:t xml:space="preserve"> som inngår som vedlegg 1 til denne avtale (heretter kalt ”</w:t>
      </w:r>
      <w:r>
        <w:rPr>
          <w:rFonts w:asciiTheme="minorHAnsi" w:hAnsiTheme="minorHAnsi"/>
        </w:rPr>
        <w:t>Prosjektet</w:t>
      </w:r>
      <w:r w:rsidRPr="00741154">
        <w:rPr>
          <w:rFonts w:asciiTheme="minorHAnsi" w:hAnsiTheme="minorHAnsi"/>
        </w:rPr>
        <w:t>”).</w:t>
      </w:r>
    </w:p>
    <w:p w:rsidR="00533427" w:rsidRPr="00741154" w:rsidRDefault="00533427" w:rsidP="00533427">
      <w:pPr>
        <w:spacing w:line="360" w:lineRule="auto"/>
        <w:rPr>
          <w:rFonts w:asciiTheme="minorHAnsi" w:hAnsiTheme="minorHAnsi"/>
          <w:bCs/>
        </w:rPr>
      </w:pPr>
      <w:r w:rsidRPr="00741154">
        <w:rPr>
          <w:rFonts w:asciiTheme="minorHAnsi" w:hAnsiTheme="minorHAnsi"/>
        </w:rPr>
        <w:t xml:space="preserve">Samarbeidsavtalen </w:t>
      </w:r>
      <w:r w:rsidRPr="00741154">
        <w:rPr>
          <w:rFonts w:asciiTheme="minorHAnsi" w:hAnsiTheme="minorHAnsi"/>
          <w:bCs/>
        </w:rPr>
        <w:t xml:space="preserve">skal sikre at </w:t>
      </w:r>
      <w:r>
        <w:rPr>
          <w:rFonts w:asciiTheme="minorHAnsi" w:hAnsiTheme="minorHAnsi"/>
          <w:bCs/>
        </w:rPr>
        <w:t>Prosjektet</w:t>
      </w:r>
      <w:r w:rsidRPr="00741154">
        <w:rPr>
          <w:rFonts w:asciiTheme="minorHAnsi" w:hAnsiTheme="minorHAnsi"/>
          <w:bCs/>
        </w:rPr>
        <w:t xml:space="preserve"> gjennomføres og dokumenteres </w:t>
      </w:r>
      <w:r w:rsidRPr="00741154">
        <w:rPr>
          <w:rFonts w:asciiTheme="minorHAnsi" w:hAnsiTheme="minorHAnsi"/>
        </w:rPr>
        <w:t xml:space="preserve">i henhold til relevant regelverk og anerkjente etiske normer. </w:t>
      </w:r>
    </w:p>
    <w:p w:rsidR="00533427" w:rsidRPr="00741154" w:rsidRDefault="00533427" w:rsidP="00533427">
      <w:pPr>
        <w:rPr>
          <w:rFonts w:asciiTheme="minorHAnsi" w:hAnsiTheme="minorHAnsi"/>
        </w:rPr>
      </w:pPr>
    </w:p>
    <w:p w:rsidR="00533427" w:rsidRPr="009A5648" w:rsidRDefault="00533427" w:rsidP="00533427">
      <w:pPr>
        <w:pStyle w:val="Listeavsnitt"/>
        <w:numPr>
          <w:ilvl w:val="0"/>
          <w:numId w:val="1"/>
        </w:numPr>
        <w:spacing w:line="360" w:lineRule="auto"/>
        <w:rPr>
          <w:rFonts w:asciiTheme="minorHAnsi" w:hAnsiTheme="minorHAnsi"/>
          <w:b/>
        </w:rPr>
      </w:pPr>
      <w:r w:rsidRPr="009A5648">
        <w:rPr>
          <w:rFonts w:asciiTheme="minorHAnsi" w:hAnsiTheme="minorHAnsi"/>
          <w:b/>
        </w:rPr>
        <w:t>Omfang og ansvar - overordnet</w:t>
      </w:r>
    </w:p>
    <w:p w:rsidR="00533427" w:rsidRPr="00741154" w:rsidRDefault="00533427" w:rsidP="00533427">
      <w:pPr>
        <w:autoSpaceDE w:val="0"/>
        <w:autoSpaceDN w:val="0"/>
        <w:adjustRightInd w:val="0"/>
        <w:spacing w:line="360" w:lineRule="auto"/>
        <w:rPr>
          <w:rFonts w:asciiTheme="minorHAnsi" w:hAnsiTheme="minorHAnsi" w:cs="Times-Roman"/>
          <w:color w:val="000000"/>
          <w:lang w:bidi="ne-NP"/>
        </w:rPr>
      </w:pPr>
      <w:r w:rsidRPr="00741154">
        <w:rPr>
          <w:rFonts w:asciiTheme="minorHAnsi" w:hAnsiTheme="minorHAnsi"/>
        </w:rPr>
        <w:t xml:space="preserve">Samarbeidsavtalens omfang er beskrevet i vedlegg 1 og med eventuelle presiseringer i denne avtale. </w:t>
      </w:r>
      <w:r w:rsidRPr="00741154">
        <w:rPr>
          <w:rFonts w:asciiTheme="minorHAnsi" w:hAnsiTheme="minorHAnsi" w:cs="Times-Roman"/>
          <w:color w:val="000000"/>
          <w:lang w:bidi="ne-NP"/>
        </w:rPr>
        <w:t xml:space="preserve">Kopi av godkjenning fra REK og eventuelt andre nødvendige godkjenninger, er fremlagt og følger også vedlagt denne avtalen. </w:t>
      </w:r>
    </w:p>
    <w:p w:rsidR="00533427" w:rsidRPr="00741154" w:rsidRDefault="00533427" w:rsidP="00533427">
      <w:pPr>
        <w:spacing w:line="360" w:lineRule="auto"/>
        <w:rPr>
          <w:rFonts w:asciiTheme="minorHAnsi" w:hAnsiTheme="minorHAnsi" w:cstheme="minorBidi"/>
        </w:rPr>
      </w:pPr>
      <w:r w:rsidRPr="00741154">
        <w:rPr>
          <w:rFonts w:asciiTheme="minorHAnsi" w:hAnsiTheme="minorHAnsi"/>
        </w:rPr>
        <w:t>Partene har et selvstendig ansvar for organisering og utfø</w:t>
      </w:r>
      <w:bookmarkStart w:id="0" w:name="_GoBack"/>
      <w:bookmarkEnd w:id="0"/>
      <w:r w:rsidRPr="00741154">
        <w:rPr>
          <w:rFonts w:asciiTheme="minorHAnsi" w:hAnsiTheme="minorHAnsi"/>
        </w:rPr>
        <w:t xml:space="preserve">relse av den del av </w:t>
      </w:r>
      <w:r>
        <w:rPr>
          <w:rFonts w:asciiTheme="minorHAnsi" w:hAnsiTheme="minorHAnsi"/>
        </w:rPr>
        <w:t>Prosjektet</w:t>
      </w:r>
      <w:r w:rsidRPr="00741154">
        <w:rPr>
          <w:rFonts w:asciiTheme="minorHAnsi" w:hAnsiTheme="minorHAnsi"/>
        </w:rPr>
        <w:t xml:space="preserve"> som gjennomføres i egen institusjon, og at dette skjer i henhold til relevant regelverk og formelle godkjenninger.  </w:t>
      </w:r>
    </w:p>
    <w:p w:rsidR="00533427" w:rsidRPr="00741154" w:rsidRDefault="00533427" w:rsidP="00533427">
      <w:pPr>
        <w:rPr>
          <w:rFonts w:asciiTheme="minorHAnsi" w:hAnsiTheme="minorHAnsi"/>
        </w:rPr>
      </w:pPr>
    </w:p>
    <w:p w:rsidR="00533427" w:rsidRPr="009A5648" w:rsidRDefault="00533427" w:rsidP="00533427">
      <w:pPr>
        <w:pStyle w:val="Listeavsnitt"/>
        <w:numPr>
          <w:ilvl w:val="0"/>
          <w:numId w:val="1"/>
        </w:numPr>
        <w:spacing w:line="360" w:lineRule="auto"/>
        <w:rPr>
          <w:rFonts w:asciiTheme="minorHAnsi" w:hAnsiTheme="minorHAnsi"/>
          <w:b/>
        </w:rPr>
      </w:pPr>
      <w:r w:rsidRPr="009A5648">
        <w:rPr>
          <w:rFonts w:asciiTheme="minorHAnsi" w:hAnsiTheme="minorHAnsi"/>
          <w:b/>
        </w:rPr>
        <w:t>Kontaktinformasjon</w:t>
      </w:r>
    </w:p>
    <w:p w:rsidR="00533427" w:rsidRPr="00741154" w:rsidRDefault="00533427" w:rsidP="00533427">
      <w:pPr>
        <w:spacing w:line="360" w:lineRule="auto"/>
        <w:rPr>
          <w:rFonts w:asciiTheme="minorHAnsi" w:hAnsiTheme="minorHAnsi"/>
        </w:rPr>
      </w:pPr>
      <w:r w:rsidRPr="00741154">
        <w:rPr>
          <w:rFonts w:asciiTheme="minorHAnsi" w:hAnsiTheme="minorHAnsi"/>
          <w:b/>
        </w:rPr>
        <w:t>Prosjektleder er:</w:t>
      </w:r>
      <w:r w:rsidRPr="00741154">
        <w:rPr>
          <w:rFonts w:asciiTheme="minorHAnsi" w:hAnsiTheme="minorHAnsi"/>
        </w:rPr>
        <w:t xml:space="preserve"> </w:t>
      </w:r>
      <w:r w:rsidRPr="00723A27">
        <w:rPr>
          <w:rFonts w:asciiTheme="minorHAnsi" w:hAnsiTheme="minorHAnsi"/>
          <w:highlight w:val="yellow"/>
        </w:rPr>
        <w:t>&lt;Navn og institusjonstilknytning&gt;</w:t>
      </w:r>
      <w:r w:rsidRPr="00741154">
        <w:rPr>
          <w:rFonts w:asciiTheme="minorHAnsi" w:hAnsiTheme="minorHAnsi"/>
        </w:rPr>
        <w:t xml:space="preserve">. </w:t>
      </w:r>
    </w:p>
    <w:p w:rsidR="00533427" w:rsidRPr="00741154" w:rsidRDefault="00533427" w:rsidP="00533427">
      <w:pPr>
        <w:spacing w:line="360" w:lineRule="auto"/>
        <w:rPr>
          <w:rFonts w:asciiTheme="minorHAnsi" w:hAnsiTheme="minorHAnsi"/>
        </w:rPr>
      </w:pPr>
      <w:r w:rsidRPr="00741154">
        <w:rPr>
          <w:rFonts w:asciiTheme="minorHAnsi" w:hAnsiTheme="minorHAnsi"/>
        </w:rPr>
        <w:t xml:space="preserve">Kontaktinformasjon: </w:t>
      </w:r>
      <w:r w:rsidRPr="00741154">
        <w:rPr>
          <w:rFonts w:asciiTheme="minorHAnsi" w:hAnsiTheme="minorHAnsi"/>
        </w:rPr>
        <w:fldChar w:fldCharType="begin">
          <w:ffData>
            <w:name w:val="Tekst15"/>
            <w:enabled/>
            <w:calcOnExit w:val="0"/>
            <w:textInput/>
          </w:ffData>
        </w:fldChar>
      </w:r>
      <w:r w:rsidRPr="00741154">
        <w:rPr>
          <w:rFonts w:asciiTheme="minorHAnsi" w:hAnsiTheme="minorHAnsi"/>
        </w:rPr>
        <w:instrText xml:space="preserve"> FORMTEXT </w:instrText>
      </w:r>
      <w:r w:rsidRPr="00741154">
        <w:rPr>
          <w:rFonts w:asciiTheme="minorHAnsi" w:hAnsiTheme="minorHAnsi"/>
        </w:rPr>
      </w:r>
      <w:r w:rsidRPr="00741154">
        <w:rPr>
          <w:rFonts w:asciiTheme="minorHAnsi" w:hAnsiTheme="minorHAnsi"/>
        </w:rPr>
        <w:fldChar w:fldCharType="separate"/>
      </w:r>
      <w:r w:rsidRPr="00741154">
        <w:rPr>
          <w:rFonts w:asciiTheme="minorHAnsi" w:hAnsiTheme="minorHAnsi"/>
        </w:rPr>
        <w:t> </w:t>
      </w:r>
      <w:r w:rsidRPr="00741154">
        <w:rPr>
          <w:rFonts w:asciiTheme="minorHAnsi" w:hAnsiTheme="minorHAnsi"/>
        </w:rPr>
        <w:t> </w:t>
      </w:r>
      <w:r w:rsidRPr="00741154">
        <w:rPr>
          <w:rFonts w:asciiTheme="minorHAnsi" w:hAnsiTheme="minorHAnsi"/>
        </w:rPr>
        <w:t> </w:t>
      </w:r>
      <w:r w:rsidRPr="00741154">
        <w:rPr>
          <w:rFonts w:asciiTheme="minorHAnsi" w:hAnsiTheme="minorHAnsi"/>
        </w:rPr>
        <w:t> </w:t>
      </w:r>
      <w:r w:rsidRPr="00741154">
        <w:rPr>
          <w:rFonts w:asciiTheme="minorHAnsi" w:hAnsiTheme="minorHAnsi"/>
        </w:rPr>
        <w:t> </w:t>
      </w:r>
      <w:r w:rsidRPr="00741154">
        <w:rPr>
          <w:rFonts w:asciiTheme="minorHAnsi" w:hAnsiTheme="minorHAnsi"/>
        </w:rPr>
        <w:fldChar w:fldCharType="end"/>
      </w:r>
      <w:r w:rsidRPr="00741154">
        <w:rPr>
          <w:rFonts w:asciiTheme="minorHAnsi" w:hAnsiTheme="minorHAnsi"/>
        </w:rPr>
        <w:t>&lt;</w:t>
      </w:r>
      <w:r w:rsidRPr="00741154">
        <w:rPr>
          <w:rFonts w:asciiTheme="minorHAnsi" w:hAnsiTheme="minorHAnsi"/>
          <w:highlight w:val="yellow"/>
        </w:rPr>
        <w:t>adresse, tlf. e-post</w:t>
      </w:r>
      <w:r w:rsidRPr="00741154">
        <w:rPr>
          <w:rFonts w:asciiTheme="minorHAnsi" w:hAnsiTheme="minorHAnsi"/>
        </w:rPr>
        <w:t>&gt;</w:t>
      </w:r>
    </w:p>
    <w:p w:rsidR="00533427" w:rsidRPr="00741154" w:rsidRDefault="00533427" w:rsidP="00533427">
      <w:pPr>
        <w:spacing w:line="360" w:lineRule="auto"/>
        <w:rPr>
          <w:rFonts w:asciiTheme="minorHAnsi" w:hAnsiTheme="minorHAnsi"/>
        </w:rPr>
      </w:pPr>
      <w:r w:rsidRPr="00741154">
        <w:rPr>
          <w:rFonts w:asciiTheme="minorHAnsi" w:hAnsiTheme="minorHAnsi"/>
          <w:b/>
        </w:rPr>
        <w:t>Ansvarlig prosjektmedarbeider er:</w:t>
      </w:r>
      <w:r w:rsidRPr="00741154">
        <w:rPr>
          <w:rFonts w:asciiTheme="minorHAnsi" w:hAnsiTheme="minorHAnsi"/>
        </w:rPr>
        <w:t xml:space="preserve"> </w:t>
      </w:r>
      <w:r w:rsidRPr="00723A27">
        <w:rPr>
          <w:rFonts w:asciiTheme="minorHAnsi" w:hAnsiTheme="minorHAnsi"/>
          <w:highlight w:val="yellow"/>
        </w:rPr>
        <w:t>&lt;Navn og institusjonstilknytning&gt;</w:t>
      </w:r>
    </w:p>
    <w:p w:rsidR="00533427" w:rsidRPr="00741154" w:rsidRDefault="00533427" w:rsidP="00533427">
      <w:pPr>
        <w:spacing w:line="360" w:lineRule="auto"/>
        <w:rPr>
          <w:rFonts w:asciiTheme="minorHAnsi" w:hAnsiTheme="minorHAnsi"/>
        </w:rPr>
      </w:pPr>
      <w:r w:rsidRPr="00741154">
        <w:rPr>
          <w:rFonts w:asciiTheme="minorHAnsi" w:hAnsiTheme="minorHAnsi"/>
        </w:rPr>
        <w:t xml:space="preserve">Kontaktinformasjon: </w:t>
      </w:r>
      <w:r w:rsidRPr="00741154">
        <w:rPr>
          <w:rFonts w:asciiTheme="minorHAnsi" w:hAnsiTheme="minorHAnsi"/>
        </w:rPr>
        <w:fldChar w:fldCharType="begin">
          <w:ffData>
            <w:name w:val="Tekst15"/>
            <w:enabled/>
            <w:calcOnExit w:val="0"/>
            <w:textInput/>
          </w:ffData>
        </w:fldChar>
      </w:r>
      <w:r w:rsidRPr="00741154">
        <w:rPr>
          <w:rFonts w:asciiTheme="minorHAnsi" w:hAnsiTheme="minorHAnsi"/>
        </w:rPr>
        <w:instrText xml:space="preserve"> FORMTEXT </w:instrText>
      </w:r>
      <w:r w:rsidRPr="00741154">
        <w:rPr>
          <w:rFonts w:asciiTheme="minorHAnsi" w:hAnsiTheme="minorHAnsi"/>
        </w:rPr>
      </w:r>
      <w:r w:rsidRPr="00741154">
        <w:rPr>
          <w:rFonts w:asciiTheme="minorHAnsi" w:hAnsiTheme="minorHAnsi"/>
        </w:rPr>
        <w:fldChar w:fldCharType="separate"/>
      </w:r>
      <w:r w:rsidRPr="00741154">
        <w:rPr>
          <w:rFonts w:asciiTheme="minorHAnsi" w:hAnsiTheme="minorHAnsi"/>
        </w:rPr>
        <w:t> </w:t>
      </w:r>
      <w:r w:rsidRPr="00741154">
        <w:rPr>
          <w:rFonts w:asciiTheme="minorHAnsi" w:hAnsiTheme="minorHAnsi"/>
        </w:rPr>
        <w:t> </w:t>
      </w:r>
      <w:r w:rsidRPr="00741154">
        <w:rPr>
          <w:rFonts w:asciiTheme="minorHAnsi" w:hAnsiTheme="minorHAnsi"/>
        </w:rPr>
        <w:t> </w:t>
      </w:r>
      <w:r w:rsidRPr="00741154">
        <w:rPr>
          <w:rFonts w:asciiTheme="minorHAnsi" w:hAnsiTheme="minorHAnsi"/>
        </w:rPr>
        <w:t> </w:t>
      </w:r>
      <w:r w:rsidRPr="00741154">
        <w:rPr>
          <w:rFonts w:asciiTheme="minorHAnsi" w:hAnsiTheme="minorHAnsi"/>
        </w:rPr>
        <w:t> </w:t>
      </w:r>
      <w:r w:rsidRPr="00741154">
        <w:rPr>
          <w:rFonts w:asciiTheme="minorHAnsi" w:hAnsiTheme="minorHAnsi"/>
        </w:rPr>
        <w:fldChar w:fldCharType="end"/>
      </w:r>
      <w:r w:rsidRPr="00741154">
        <w:rPr>
          <w:rFonts w:asciiTheme="minorHAnsi" w:hAnsiTheme="minorHAnsi"/>
        </w:rPr>
        <w:t>&lt;</w:t>
      </w:r>
      <w:r w:rsidRPr="00741154">
        <w:rPr>
          <w:rFonts w:asciiTheme="minorHAnsi" w:hAnsiTheme="minorHAnsi"/>
          <w:highlight w:val="yellow"/>
        </w:rPr>
        <w:t>adresse, tlf. e-post</w:t>
      </w:r>
      <w:r w:rsidRPr="00741154">
        <w:rPr>
          <w:rFonts w:asciiTheme="minorHAnsi" w:hAnsiTheme="minorHAnsi"/>
        </w:rPr>
        <w:t>&gt;</w:t>
      </w:r>
    </w:p>
    <w:p w:rsidR="00533427" w:rsidRPr="00741154" w:rsidRDefault="00533427" w:rsidP="00533427">
      <w:pPr>
        <w:spacing w:line="360" w:lineRule="auto"/>
        <w:rPr>
          <w:rFonts w:asciiTheme="minorHAnsi" w:hAnsiTheme="minorHAnsi"/>
        </w:rPr>
      </w:pPr>
    </w:p>
    <w:p w:rsidR="00533427" w:rsidRPr="00FB4AD0" w:rsidRDefault="00533427" w:rsidP="00533427">
      <w:pPr>
        <w:pStyle w:val="Listeavsnitt"/>
        <w:numPr>
          <w:ilvl w:val="0"/>
          <w:numId w:val="1"/>
        </w:numPr>
        <w:spacing w:line="360" w:lineRule="auto"/>
        <w:rPr>
          <w:rFonts w:asciiTheme="minorHAnsi" w:hAnsiTheme="minorHAnsi"/>
          <w:b/>
        </w:rPr>
      </w:pPr>
      <w:r w:rsidRPr="00FB4AD0">
        <w:rPr>
          <w:rFonts w:asciiTheme="minorHAnsi" w:hAnsiTheme="minorHAnsi"/>
          <w:b/>
        </w:rPr>
        <w:lastRenderedPageBreak/>
        <w:t>Prosjektleders ansvar</w:t>
      </w:r>
    </w:p>
    <w:p w:rsidR="00533427" w:rsidRPr="00741154" w:rsidRDefault="00533427" w:rsidP="00533427">
      <w:pPr>
        <w:spacing w:line="360" w:lineRule="auto"/>
        <w:rPr>
          <w:rFonts w:asciiTheme="minorHAnsi" w:hAnsiTheme="minorHAnsi"/>
        </w:rPr>
      </w:pPr>
      <w:r w:rsidRPr="00741154">
        <w:rPr>
          <w:rFonts w:asciiTheme="minorHAnsi" w:hAnsiTheme="minorHAnsi"/>
        </w:rPr>
        <w:t>Prosjektleder har ansvar for den daglige drift</w:t>
      </w:r>
      <w:r>
        <w:rPr>
          <w:rFonts w:asciiTheme="minorHAnsi" w:hAnsiTheme="minorHAnsi"/>
        </w:rPr>
        <w:t>en</w:t>
      </w:r>
      <w:r w:rsidRPr="00741154">
        <w:rPr>
          <w:rFonts w:asciiTheme="minorHAnsi" w:hAnsiTheme="minorHAnsi"/>
        </w:rPr>
        <w:t xml:space="preserve"> av </w:t>
      </w:r>
      <w:r>
        <w:rPr>
          <w:rFonts w:asciiTheme="minorHAnsi" w:hAnsiTheme="minorHAnsi"/>
        </w:rPr>
        <w:t>Prosjektet</w:t>
      </w:r>
      <w:r w:rsidRPr="00741154">
        <w:rPr>
          <w:rFonts w:asciiTheme="minorHAnsi" w:hAnsiTheme="minorHAnsi"/>
        </w:rPr>
        <w:t>. Prosjektleder er videre ansvarlig for å følge opp samarbeidsavtalen</w:t>
      </w:r>
      <w:r w:rsidRPr="00D513F0">
        <w:rPr>
          <w:rFonts w:asciiTheme="minorHAnsi" w:hAnsiTheme="minorHAnsi"/>
        </w:rPr>
        <w:t xml:space="preserve">, </w:t>
      </w:r>
      <w:r w:rsidRPr="00550739">
        <w:rPr>
          <w:rFonts w:asciiTheme="minorHAnsi" w:hAnsiTheme="minorHAnsi"/>
        </w:rPr>
        <w:t>herunder de forplikte</w:t>
      </w:r>
      <w:r>
        <w:rPr>
          <w:rFonts w:asciiTheme="minorHAnsi" w:hAnsiTheme="minorHAnsi"/>
        </w:rPr>
        <w:t>lse</w:t>
      </w:r>
      <w:r w:rsidRPr="00550739">
        <w:rPr>
          <w:rFonts w:asciiTheme="minorHAnsi" w:hAnsiTheme="minorHAnsi"/>
        </w:rPr>
        <w:t>r som følger denne rollen etter helseforskningsloven.</w:t>
      </w:r>
    </w:p>
    <w:p w:rsidR="00533427" w:rsidRPr="00741154" w:rsidRDefault="00533427" w:rsidP="00533427">
      <w:pPr>
        <w:autoSpaceDE w:val="0"/>
        <w:autoSpaceDN w:val="0"/>
        <w:adjustRightInd w:val="0"/>
        <w:spacing w:line="360" w:lineRule="auto"/>
        <w:rPr>
          <w:rFonts w:asciiTheme="minorHAnsi" w:hAnsiTheme="minorHAnsi" w:cs="Times-Roman"/>
          <w:color w:val="000000"/>
          <w:lang w:bidi="ne-NP"/>
        </w:rPr>
      </w:pPr>
      <w:r w:rsidRPr="00741154">
        <w:rPr>
          <w:rFonts w:asciiTheme="minorHAnsi" w:hAnsiTheme="minorHAnsi" w:cs="Times-Roman"/>
          <w:color w:val="000000"/>
          <w:lang w:bidi="ne-NP"/>
        </w:rPr>
        <w:t xml:space="preserve">Prosjektleder skal sørge for at ansvarlig prosjektmedarbeider alltid har siste versjon av protokoll, samtykkeskjema og andre nødvendige dokumenter og godkjenninger tilgjengelig. </w:t>
      </w:r>
    </w:p>
    <w:p w:rsidR="00533427" w:rsidRPr="00741154" w:rsidRDefault="00533427" w:rsidP="00533427">
      <w:pPr>
        <w:autoSpaceDE w:val="0"/>
        <w:autoSpaceDN w:val="0"/>
        <w:adjustRightInd w:val="0"/>
        <w:spacing w:line="360" w:lineRule="auto"/>
        <w:rPr>
          <w:rFonts w:asciiTheme="minorHAnsi" w:hAnsiTheme="minorHAnsi" w:cs="Times-Roman"/>
          <w:color w:val="000000"/>
          <w:lang w:bidi="ne-NP"/>
        </w:rPr>
      </w:pPr>
      <w:r w:rsidRPr="00741154">
        <w:rPr>
          <w:rFonts w:asciiTheme="minorHAnsi" w:hAnsiTheme="minorHAnsi" w:cs="Times-Roman"/>
          <w:color w:val="000000"/>
          <w:lang w:bidi="ne-NP"/>
        </w:rPr>
        <w:t>Prosjektleder skal legge til rette for en hensiktsmessig organisering og informasjonsflyt mellom de deltakende institusjoner v</w:t>
      </w:r>
      <w:r>
        <w:rPr>
          <w:rFonts w:asciiTheme="minorHAnsi" w:hAnsiTheme="minorHAnsi" w:cs="Times-Roman"/>
          <w:color w:val="000000"/>
          <w:lang w:bidi="ne-NP"/>
        </w:rPr>
        <w:t xml:space="preserve">ed </w:t>
      </w:r>
      <w:r w:rsidRPr="00741154">
        <w:rPr>
          <w:rFonts w:asciiTheme="minorHAnsi" w:hAnsiTheme="minorHAnsi" w:cs="Times-Roman"/>
          <w:color w:val="000000"/>
          <w:lang w:bidi="ne-NP"/>
        </w:rPr>
        <w:t xml:space="preserve">ansvarlige prosjektmedarbeidere. Ved behov skal det utarbeides en plan for koordinerende møter og oppfølgning.  </w:t>
      </w:r>
    </w:p>
    <w:p w:rsidR="00533427" w:rsidRPr="00741154" w:rsidRDefault="00533427" w:rsidP="00533427">
      <w:pPr>
        <w:autoSpaceDE w:val="0"/>
        <w:autoSpaceDN w:val="0"/>
        <w:adjustRightInd w:val="0"/>
        <w:spacing w:line="360" w:lineRule="auto"/>
        <w:rPr>
          <w:rFonts w:asciiTheme="minorHAnsi" w:hAnsiTheme="minorHAnsi" w:cs="Times-Roman"/>
          <w:color w:val="000000"/>
          <w:lang w:bidi="ne-NP"/>
        </w:rPr>
      </w:pPr>
    </w:p>
    <w:p w:rsidR="00533427" w:rsidRPr="00FB4AD0" w:rsidRDefault="00533427" w:rsidP="00533427">
      <w:pPr>
        <w:pStyle w:val="Listeavsnitt"/>
        <w:numPr>
          <w:ilvl w:val="0"/>
          <w:numId w:val="1"/>
        </w:numPr>
        <w:spacing w:line="360" w:lineRule="auto"/>
        <w:rPr>
          <w:rFonts w:asciiTheme="minorHAnsi" w:hAnsiTheme="minorHAnsi" w:cstheme="minorBidi"/>
          <w:b/>
        </w:rPr>
      </w:pPr>
      <w:r w:rsidRPr="00FB4AD0">
        <w:rPr>
          <w:rFonts w:asciiTheme="minorHAnsi" w:hAnsiTheme="minorHAnsi"/>
          <w:b/>
        </w:rPr>
        <w:t>Ansvarlig prosjektmedarbeiders ansvar</w:t>
      </w:r>
    </w:p>
    <w:p w:rsidR="00533427" w:rsidRPr="00741154" w:rsidRDefault="00533427" w:rsidP="00533427">
      <w:pPr>
        <w:spacing w:line="360" w:lineRule="auto"/>
        <w:rPr>
          <w:rFonts w:asciiTheme="minorHAnsi" w:hAnsiTheme="minorHAnsi"/>
        </w:rPr>
      </w:pPr>
      <w:r w:rsidRPr="00741154">
        <w:rPr>
          <w:rFonts w:asciiTheme="minorHAnsi" w:hAnsiTheme="minorHAnsi"/>
        </w:rPr>
        <w:t>Ansvarlig prosjektmedarbeider har ansvar for den daglige drift</w:t>
      </w:r>
      <w:r>
        <w:rPr>
          <w:rFonts w:asciiTheme="minorHAnsi" w:hAnsiTheme="minorHAnsi"/>
        </w:rPr>
        <w:t>en</w:t>
      </w:r>
      <w:r w:rsidRPr="00741154">
        <w:rPr>
          <w:rFonts w:asciiTheme="minorHAnsi" w:hAnsiTheme="minorHAnsi"/>
        </w:rPr>
        <w:t xml:space="preserve"> av </w:t>
      </w:r>
      <w:r>
        <w:rPr>
          <w:rFonts w:asciiTheme="minorHAnsi" w:hAnsiTheme="minorHAnsi"/>
        </w:rPr>
        <w:t>Prosjektet</w:t>
      </w:r>
      <w:r w:rsidRPr="00741154">
        <w:rPr>
          <w:rFonts w:asciiTheme="minorHAnsi" w:hAnsiTheme="minorHAnsi"/>
        </w:rPr>
        <w:t xml:space="preserve"> i egen institusjon, herunder påse at </w:t>
      </w:r>
      <w:r>
        <w:rPr>
          <w:rFonts w:asciiTheme="minorHAnsi" w:hAnsiTheme="minorHAnsi"/>
        </w:rPr>
        <w:t>Prosjektet</w:t>
      </w:r>
      <w:r w:rsidRPr="00741154">
        <w:rPr>
          <w:rFonts w:asciiTheme="minorHAnsi" w:hAnsiTheme="minorHAnsi"/>
        </w:rPr>
        <w:t xml:space="preserve"> gjennomføres i henhold til samarbeidsavtalen med vedlegg. Ansvarlig prosjektmedarbeider har også et selvstendig ansvar for å følge opp interne rutiner i egen institusjon.  </w:t>
      </w:r>
    </w:p>
    <w:p w:rsidR="00533427" w:rsidRPr="00741154" w:rsidRDefault="00533427" w:rsidP="00533427">
      <w:pPr>
        <w:spacing w:line="360" w:lineRule="auto"/>
        <w:rPr>
          <w:rFonts w:asciiTheme="minorHAnsi" w:hAnsiTheme="minorHAnsi"/>
        </w:rPr>
      </w:pPr>
      <w:r w:rsidRPr="00741154">
        <w:rPr>
          <w:rFonts w:asciiTheme="minorHAnsi" w:hAnsiTheme="minorHAnsi"/>
        </w:rPr>
        <w:t xml:space="preserve">Ansvarlig prosjektmedarbeider er ansvarlig for å melde avvik og rapportere inn uønskede medisinske hendelser og alvorlige bivirkninger i henhold til punkt 10 i avtalen og i overensstemmelse med relevant regelverk (se helseforskningsloven § 23).  </w:t>
      </w:r>
    </w:p>
    <w:p w:rsidR="00533427" w:rsidRDefault="00533427" w:rsidP="00533427">
      <w:pPr>
        <w:spacing w:line="360" w:lineRule="auto"/>
        <w:rPr>
          <w:rFonts w:asciiTheme="minorHAnsi" w:hAnsiTheme="minorHAnsi"/>
        </w:rPr>
      </w:pPr>
    </w:p>
    <w:p w:rsidR="00533427" w:rsidRPr="00FB4AD0" w:rsidRDefault="00533427" w:rsidP="00533427">
      <w:pPr>
        <w:pStyle w:val="Listeavsnitt"/>
        <w:numPr>
          <w:ilvl w:val="0"/>
          <w:numId w:val="1"/>
        </w:numPr>
        <w:spacing w:line="360" w:lineRule="auto"/>
        <w:rPr>
          <w:rFonts w:asciiTheme="minorHAnsi" w:hAnsiTheme="minorHAnsi"/>
          <w:i/>
        </w:rPr>
      </w:pPr>
      <w:r w:rsidRPr="00261BC4">
        <w:rPr>
          <w:rFonts w:asciiTheme="minorHAnsi" w:hAnsiTheme="minorHAnsi"/>
          <w:b/>
        </w:rPr>
        <w:t>Behandling og utlevering av forskningsdata</w:t>
      </w:r>
      <w:r w:rsidRPr="00FB4AD0">
        <w:rPr>
          <w:rFonts w:asciiTheme="minorHAnsi" w:hAnsiTheme="minorHAnsi"/>
          <w:b/>
        </w:rPr>
        <w:t xml:space="preserve"> </w:t>
      </w:r>
      <w:r w:rsidRPr="00C75356">
        <w:rPr>
          <w:rFonts w:asciiTheme="minorHAnsi" w:hAnsiTheme="minorHAnsi"/>
          <w:i/>
          <w:highlight w:val="yellow"/>
        </w:rPr>
        <w:t>(For forskningsprosjekter):</w:t>
      </w:r>
    </w:p>
    <w:p w:rsidR="00533427" w:rsidRPr="00741154" w:rsidRDefault="00533427" w:rsidP="00533427">
      <w:pPr>
        <w:spacing w:line="360" w:lineRule="auto"/>
        <w:rPr>
          <w:rFonts w:asciiTheme="minorHAnsi" w:hAnsiTheme="minorHAnsi"/>
        </w:rPr>
      </w:pPr>
      <w:r w:rsidRPr="00741154">
        <w:rPr>
          <w:rFonts w:asciiTheme="minorHAnsi" w:hAnsiTheme="minorHAnsi"/>
        </w:rPr>
        <w:t>Partene etter denne avtale er ansvarlig for all behandling av forskningsdata (helseopplysninger og humant biologisk materiale) som foregår i egen institusjon. Partene plikter å følge helsedirektoratets veileder for ”Personvern og informasjonssikkerhet i forskningsprosjekter innenfor helse- og omsorgsektoren” (</w:t>
      </w:r>
      <w:hyperlink r:id="rId8" w:history="1">
        <w:r w:rsidRPr="00741154">
          <w:rPr>
            <w:rStyle w:val="Hyperkobling"/>
            <w:rFonts w:asciiTheme="minorHAnsi" w:hAnsiTheme="minorHAnsi"/>
          </w:rPr>
          <w:t>www.normen.no</w:t>
        </w:r>
      </w:hyperlink>
      <w:r w:rsidRPr="00741154">
        <w:rPr>
          <w:rFonts w:asciiTheme="minorHAnsi" w:hAnsiTheme="minorHAnsi"/>
        </w:rPr>
        <w:t xml:space="preserve">). </w:t>
      </w:r>
    </w:p>
    <w:p w:rsidR="00533427" w:rsidRPr="00741154" w:rsidRDefault="00533427" w:rsidP="00533427">
      <w:pPr>
        <w:spacing w:line="360" w:lineRule="auto"/>
        <w:rPr>
          <w:rFonts w:asciiTheme="minorHAnsi" w:hAnsiTheme="minorHAnsi"/>
        </w:rPr>
      </w:pPr>
      <w:r w:rsidRPr="00741154">
        <w:rPr>
          <w:rFonts w:asciiTheme="minorHAnsi" w:hAnsiTheme="minorHAnsi"/>
        </w:rPr>
        <w:t xml:space="preserve">Utlevering av forskningsdata mellom partene skal skje i overensstemmelse med REK godkjenning og godkjent protokoll. Som hovedregel skal forskningsdata være avidentifisert eller anonymisert før utlevering kan finne sted. </w:t>
      </w:r>
    </w:p>
    <w:p w:rsidR="00533427" w:rsidRDefault="00533427" w:rsidP="00533427">
      <w:pPr>
        <w:spacing w:line="360" w:lineRule="auto"/>
        <w:rPr>
          <w:rFonts w:asciiTheme="minorHAnsi" w:hAnsiTheme="minorHAnsi"/>
          <w:sz w:val="22"/>
        </w:rPr>
      </w:pPr>
      <w:r w:rsidRPr="00741154">
        <w:rPr>
          <w:rFonts w:asciiTheme="minorHAnsi" w:hAnsiTheme="minorHAnsi"/>
        </w:rPr>
        <w:t xml:space="preserve">Ved prosjektslutt har hver av partene et selvstendig ansvar for at forskningsdata etter denne avtalen og som befinner seg i egen institusjon, håndteres i tråd med REK godkjenning og </w:t>
      </w:r>
      <w:r w:rsidRPr="00681624">
        <w:rPr>
          <w:rFonts w:asciiTheme="minorHAnsi" w:hAnsiTheme="minorHAnsi"/>
        </w:rPr>
        <w:t>godkjent protokoll.</w:t>
      </w:r>
      <w:r w:rsidRPr="009A5648">
        <w:rPr>
          <w:rFonts w:asciiTheme="minorHAnsi" w:hAnsiTheme="minorHAnsi"/>
          <w:sz w:val="22"/>
        </w:rPr>
        <w:t xml:space="preserve">  </w:t>
      </w:r>
    </w:p>
    <w:p w:rsidR="00533427" w:rsidRDefault="00533427" w:rsidP="00533427">
      <w:pPr>
        <w:spacing w:line="360" w:lineRule="auto"/>
        <w:rPr>
          <w:rFonts w:asciiTheme="minorHAnsi" w:hAnsiTheme="minorHAnsi"/>
          <w:sz w:val="22"/>
        </w:rPr>
      </w:pPr>
    </w:p>
    <w:p w:rsidR="00533427" w:rsidRPr="00FB4AD0" w:rsidRDefault="00533427" w:rsidP="00533427">
      <w:pPr>
        <w:pStyle w:val="Listeavsnitt"/>
        <w:numPr>
          <w:ilvl w:val="0"/>
          <w:numId w:val="1"/>
        </w:numPr>
        <w:spacing w:line="360" w:lineRule="auto"/>
        <w:rPr>
          <w:rFonts w:asciiTheme="minorHAnsi" w:hAnsiTheme="minorHAnsi"/>
          <w:b/>
        </w:rPr>
      </w:pPr>
      <w:r w:rsidRPr="00FB4AD0">
        <w:rPr>
          <w:rFonts w:asciiTheme="minorHAnsi" w:hAnsiTheme="minorHAnsi"/>
          <w:b/>
        </w:rPr>
        <w:lastRenderedPageBreak/>
        <w:t>Økonomi</w:t>
      </w:r>
    </w:p>
    <w:p w:rsidR="00533427" w:rsidRPr="00741154" w:rsidRDefault="00533427" w:rsidP="00533427">
      <w:pPr>
        <w:spacing w:line="360" w:lineRule="auto"/>
        <w:rPr>
          <w:rFonts w:asciiTheme="minorHAnsi" w:hAnsiTheme="minorHAnsi"/>
        </w:rPr>
      </w:pPr>
      <w:r w:rsidRPr="00741154">
        <w:rPr>
          <w:rFonts w:asciiTheme="minorHAnsi" w:hAnsiTheme="minorHAnsi"/>
        </w:rPr>
        <w:t xml:space="preserve">Partene plikter i samarbeid å utarbeide et budsjett for </w:t>
      </w:r>
      <w:r>
        <w:rPr>
          <w:rFonts w:asciiTheme="minorHAnsi" w:hAnsiTheme="minorHAnsi"/>
        </w:rPr>
        <w:t>Prosjektet</w:t>
      </w:r>
      <w:r w:rsidRPr="00741154">
        <w:rPr>
          <w:rFonts w:asciiTheme="minorHAnsi" w:hAnsiTheme="minorHAnsi"/>
        </w:rPr>
        <w:t xml:space="preserve">. I budsjettet skal fremgå hvordan prosjektet er planlagt finansiert, hvilke kostnader som vil påløpe og hvordan inntekter og kostnader er tenkt fordelt mellom partene. Budsjettet for </w:t>
      </w:r>
      <w:r>
        <w:rPr>
          <w:rFonts w:asciiTheme="minorHAnsi" w:hAnsiTheme="minorHAnsi"/>
        </w:rPr>
        <w:t>Prosjektet</w:t>
      </w:r>
      <w:r w:rsidRPr="00741154">
        <w:rPr>
          <w:rFonts w:asciiTheme="minorHAnsi" w:hAnsiTheme="minorHAnsi"/>
        </w:rPr>
        <w:t xml:space="preserve"> er en de</w:t>
      </w:r>
      <w:r>
        <w:rPr>
          <w:rFonts w:asciiTheme="minorHAnsi" w:hAnsiTheme="minorHAnsi"/>
        </w:rPr>
        <w:t>l</w:t>
      </w:r>
      <w:r w:rsidRPr="00741154">
        <w:rPr>
          <w:rFonts w:asciiTheme="minorHAnsi" w:hAnsiTheme="minorHAnsi"/>
        </w:rPr>
        <w:t xml:space="preserve"> av denne avtale. </w:t>
      </w:r>
    </w:p>
    <w:p w:rsidR="00533427" w:rsidRPr="00741154" w:rsidRDefault="00533427" w:rsidP="00533427">
      <w:pPr>
        <w:spacing w:line="360" w:lineRule="auto"/>
        <w:rPr>
          <w:rFonts w:asciiTheme="minorHAnsi" w:hAnsiTheme="minorHAnsi"/>
        </w:rPr>
      </w:pPr>
      <w:r w:rsidRPr="00741154">
        <w:rPr>
          <w:rFonts w:asciiTheme="minorHAnsi" w:hAnsiTheme="minorHAnsi"/>
        </w:rPr>
        <w:t xml:space="preserve">Dersom </w:t>
      </w:r>
      <w:r>
        <w:rPr>
          <w:rFonts w:asciiTheme="minorHAnsi" w:hAnsiTheme="minorHAnsi"/>
        </w:rPr>
        <w:t>Prosjektet</w:t>
      </w:r>
      <w:r w:rsidRPr="00741154">
        <w:rPr>
          <w:rFonts w:asciiTheme="minorHAnsi" w:hAnsiTheme="minorHAnsi"/>
        </w:rPr>
        <w:t xml:space="preserve"> helt eller delvis er eksternt finansiert og det planlegges utbetalinger mellom partene, er begge ansvarlig for at midlene benyttes og at resultatene fra </w:t>
      </w:r>
      <w:r>
        <w:rPr>
          <w:rFonts w:asciiTheme="minorHAnsi" w:hAnsiTheme="minorHAnsi"/>
        </w:rPr>
        <w:t>Prosjektet</w:t>
      </w:r>
      <w:r w:rsidRPr="00741154">
        <w:rPr>
          <w:rFonts w:asciiTheme="minorHAnsi" w:hAnsiTheme="minorHAnsi"/>
        </w:rPr>
        <w:t xml:space="preserve"> forvaltes i henhold til de føringer (eventuell avtale) som ligger til grunn for bevilgningen. Det er den part som er ansvarlig overfor bevilgende myndighet som har det overordnede ansvar</w:t>
      </w:r>
      <w:r>
        <w:rPr>
          <w:rFonts w:asciiTheme="minorHAnsi" w:hAnsiTheme="minorHAnsi"/>
        </w:rPr>
        <w:t>et</w:t>
      </w:r>
      <w:r w:rsidRPr="00741154">
        <w:rPr>
          <w:rFonts w:asciiTheme="minorHAnsi" w:hAnsiTheme="minorHAnsi"/>
        </w:rPr>
        <w:t xml:space="preserve"> for bruken av midlene og som må påse at det etablere</w:t>
      </w:r>
      <w:r>
        <w:rPr>
          <w:rFonts w:asciiTheme="minorHAnsi" w:hAnsiTheme="minorHAnsi"/>
        </w:rPr>
        <w:t>s</w:t>
      </w:r>
      <w:r w:rsidRPr="00741154">
        <w:rPr>
          <w:rFonts w:asciiTheme="minorHAnsi" w:hAnsiTheme="minorHAnsi"/>
        </w:rPr>
        <w:t xml:space="preserve"> rutiner som er nødvendig</w:t>
      </w:r>
      <w:r>
        <w:rPr>
          <w:rFonts w:asciiTheme="minorHAnsi" w:hAnsiTheme="minorHAnsi"/>
        </w:rPr>
        <w:t>e</w:t>
      </w:r>
      <w:r w:rsidRPr="00741154">
        <w:rPr>
          <w:rFonts w:asciiTheme="minorHAnsi" w:hAnsiTheme="minorHAnsi"/>
        </w:rPr>
        <w:t xml:space="preserve"> for den faglige og administrative rapportering til bevilgende myndighet. </w:t>
      </w:r>
    </w:p>
    <w:p w:rsidR="00533427" w:rsidRPr="00741154" w:rsidRDefault="00533427" w:rsidP="00533427">
      <w:pPr>
        <w:spacing w:line="360" w:lineRule="auto"/>
        <w:rPr>
          <w:rFonts w:asciiTheme="minorHAnsi" w:hAnsiTheme="minorHAnsi"/>
        </w:rPr>
      </w:pPr>
    </w:p>
    <w:p w:rsidR="00533427" w:rsidRPr="00FB4AD0" w:rsidRDefault="00533427" w:rsidP="00533427">
      <w:pPr>
        <w:pStyle w:val="Listeavsnitt"/>
        <w:numPr>
          <w:ilvl w:val="0"/>
          <w:numId w:val="1"/>
        </w:numPr>
        <w:spacing w:line="360" w:lineRule="auto"/>
        <w:rPr>
          <w:rFonts w:asciiTheme="minorHAnsi" w:hAnsiTheme="minorHAnsi"/>
          <w:b/>
        </w:rPr>
      </w:pPr>
      <w:r w:rsidRPr="00261BC4">
        <w:rPr>
          <w:rFonts w:asciiTheme="minorHAnsi" w:hAnsiTheme="minorHAnsi"/>
          <w:b/>
        </w:rPr>
        <w:t>Offentliggjøring og publisering</w:t>
      </w:r>
      <w:r w:rsidRPr="00FB4AD0">
        <w:rPr>
          <w:rFonts w:asciiTheme="minorHAnsi" w:hAnsiTheme="minorHAnsi"/>
          <w:b/>
        </w:rPr>
        <w:t xml:space="preserve">       </w:t>
      </w:r>
    </w:p>
    <w:p w:rsidR="00533427" w:rsidRPr="00DB5AE6" w:rsidRDefault="00533427" w:rsidP="00533427">
      <w:pPr>
        <w:spacing w:line="360" w:lineRule="auto"/>
        <w:rPr>
          <w:rFonts w:asciiTheme="minorHAnsi" w:hAnsiTheme="minorHAnsi"/>
          <w:b/>
        </w:rPr>
      </w:pPr>
      <w:r>
        <w:rPr>
          <w:rFonts w:asciiTheme="minorHAnsi" w:hAnsiTheme="minorHAnsi" w:cs="Times-Roman"/>
          <w:color w:val="000000"/>
          <w:lang w:bidi="ne-NP"/>
        </w:rPr>
        <w:t>Prosjektresultatene skal som hovedregel offentliggjøres så raskt som mulig</w:t>
      </w:r>
      <w:r w:rsidRPr="00DB5AE6">
        <w:rPr>
          <w:rFonts w:asciiTheme="minorHAnsi" w:hAnsiTheme="minorHAnsi" w:cs="Times-Roman"/>
          <w:color w:val="000000"/>
          <w:lang w:bidi="ne-NP"/>
        </w:rPr>
        <w:t xml:space="preserve">. </w:t>
      </w:r>
      <w:r w:rsidRPr="00DB5AE6">
        <w:rPr>
          <w:rFonts w:asciiTheme="minorHAnsi" w:hAnsiTheme="minorHAnsi"/>
        </w:rPr>
        <w:t xml:space="preserve">De formidlingstiltak og formidlingsplaner som er angitt i </w:t>
      </w:r>
      <w:r>
        <w:rPr>
          <w:rFonts w:asciiTheme="minorHAnsi" w:hAnsiTheme="minorHAnsi"/>
        </w:rPr>
        <w:t>prosjektbeskrivelsen</w:t>
      </w:r>
      <w:r w:rsidRPr="00DB5AE6">
        <w:rPr>
          <w:rFonts w:asciiTheme="minorHAnsi" w:hAnsiTheme="minorHAnsi"/>
        </w:rPr>
        <w:t xml:space="preserve"> skal gjennomføres. </w:t>
      </w:r>
    </w:p>
    <w:p w:rsidR="00533427" w:rsidRPr="00741154" w:rsidRDefault="00533427" w:rsidP="00533427">
      <w:pPr>
        <w:autoSpaceDE w:val="0"/>
        <w:autoSpaceDN w:val="0"/>
        <w:adjustRightInd w:val="0"/>
        <w:spacing w:before="120" w:line="360" w:lineRule="auto"/>
        <w:rPr>
          <w:rFonts w:asciiTheme="minorHAnsi" w:hAnsiTheme="minorHAnsi"/>
        </w:rPr>
      </w:pPr>
      <w:r w:rsidRPr="00741154">
        <w:rPr>
          <w:rFonts w:asciiTheme="minorHAnsi" w:hAnsiTheme="minorHAnsi" w:cs="Times-Roman"/>
          <w:color w:val="000000"/>
          <w:lang w:bidi="ne-NP"/>
        </w:rPr>
        <w:t xml:space="preserve">Partene etter denne avtale skal sikre åpenhet rundt forskningen. Både positive og negative resultater fra studien skal publiseres. </w:t>
      </w:r>
      <w:r w:rsidRPr="00DB5AE6">
        <w:rPr>
          <w:rFonts w:asciiTheme="minorHAnsi" w:hAnsiTheme="minorHAnsi" w:cs="Times-Roman"/>
          <w:color w:val="000000"/>
          <w:lang w:bidi="ne-NP"/>
        </w:rPr>
        <w:t>Partene kan avtale at det skal utarbeides en plan for offentliggjøring av resultater basert</w:t>
      </w:r>
      <w:r w:rsidRPr="00741154">
        <w:rPr>
          <w:rFonts w:asciiTheme="minorHAnsi" w:hAnsiTheme="minorHAnsi" w:cs="Times-Roman"/>
          <w:color w:val="000000"/>
          <w:lang w:bidi="ne-NP"/>
        </w:rPr>
        <w:t xml:space="preserve"> på </w:t>
      </w:r>
      <w:r w:rsidRPr="00741154">
        <w:rPr>
          <w:rFonts w:asciiTheme="minorHAnsi" w:hAnsiTheme="minorHAnsi"/>
        </w:rPr>
        <w:t>kriteriene i den til en hver tid gjeldende versjon av Vancouver-konvensjonen om medforfatterskap til vitenskapelige publikasjoner.</w:t>
      </w:r>
    </w:p>
    <w:p w:rsidR="00533427" w:rsidRDefault="00533427" w:rsidP="00533427">
      <w:pPr>
        <w:spacing w:line="360" w:lineRule="auto"/>
        <w:rPr>
          <w:rFonts w:asciiTheme="minorHAnsi" w:hAnsiTheme="minorHAnsi"/>
        </w:rPr>
      </w:pPr>
      <w:r w:rsidRPr="00741154">
        <w:rPr>
          <w:rFonts w:asciiTheme="minorHAnsi" w:hAnsiTheme="minorHAnsi"/>
        </w:rPr>
        <w:t xml:space="preserve">Dersom annet ikke er særskilt avtalt, har partene rett til å publisere resultater av egne data med mindre slik publisering medfører skade eller ulempe for den annen parts utnyttelse av egne resultater eller der slik publisering vil svekke det vitenskapelige fundament for studien betydelig.  </w:t>
      </w:r>
      <w:r>
        <w:rPr>
          <w:rFonts w:asciiTheme="minorHAnsi" w:hAnsiTheme="minorHAnsi"/>
        </w:rPr>
        <w:br w:type="page"/>
      </w:r>
    </w:p>
    <w:p w:rsidR="00533427" w:rsidRPr="00FB4AD0" w:rsidRDefault="00533427" w:rsidP="00533427">
      <w:pPr>
        <w:pStyle w:val="Listeavsnitt"/>
        <w:numPr>
          <w:ilvl w:val="0"/>
          <w:numId w:val="1"/>
        </w:numPr>
        <w:spacing w:line="360" w:lineRule="auto"/>
        <w:rPr>
          <w:rFonts w:asciiTheme="minorHAnsi" w:hAnsiTheme="minorHAnsi"/>
          <w:b/>
        </w:rPr>
      </w:pPr>
      <w:r w:rsidRPr="00FB4AD0">
        <w:rPr>
          <w:rFonts w:asciiTheme="minorHAnsi" w:hAnsiTheme="minorHAnsi"/>
          <w:b/>
        </w:rPr>
        <w:lastRenderedPageBreak/>
        <w:t xml:space="preserve">Eierskap til </w:t>
      </w:r>
      <w:r w:rsidRPr="00815E42">
        <w:rPr>
          <w:rFonts w:asciiTheme="minorHAnsi" w:hAnsiTheme="minorHAnsi"/>
          <w:b/>
          <w:highlight w:val="yellow"/>
        </w:rPr>
        <w:t>forskningsresultater / prosjektresultater</w:t>
      </w:r>
      <w:r w:rsidRPr="00FB4AD0">
        <w:rPr>
          <w:rFonts w:asciiTheme="minorHAnsi" w:hAnsiTheme="minorHAnsi"/>
          <w:b/>
        </w:rPr>
        <w:t xml:space="preserve"> </w:t>
      </w:r>
      <w:r w:rsidRPr="00FB4AD0">
        <w:rPr>
          <w:rFonts w:asciiTheme="minorHAnsi" w:hAnsiTheme="minorHAnsi"/>
          <w:i/>
        </w:rPr>
        <w:t>(stryk det som ikke passer)</w:t>
      </w:r>
    </w:p>
    <w:p w:rsidR="00533427" w:rsidRPr="00741154" w:rsidRDefault="00533427" w:rsidP="00533427">
      <w:pPr>
        <w:autoSpaceDE w:val="0"/>
        <w:autoSpaceDN w:val="0"/>
        <w:adjustRightInd w:val="0"/>
        <w:spacing w:line="360" w:lineRule="auto"/>
        <w:rPr>
          <w:rFonts w:asciiTheme="minorHAnsi" w:hAnsiTheme="minorHAnsi"/>
        </w:rPr>
      </w:pPr>
      <w:r w:rsidRPr="00741154">
        <w:rPr>
          <w:rFonts w:asciiTheme="minorHAnsi" w:hAnsiTheme="minorHAnsi"/>
        </w:rPr>
        <w:t xml:space="preserve">Hver av partene har rett til kommersiell utnyttelse av egne </w:t>
      </w:r>
      <w:r w:rsidRPr="00BC2962">
        <w:rPr>
          <w:rFonts w:asciiTheme="minorHAnsi" w:hAnsiTheme="minorHAnsi"/>
          <w:highlight w:val="yellow"/>
        </w:rPr>
        <w:t>forskningsresultater / prosjektresultater</w:t>
      </w:r>
      <w:r w:rsidRPr="00741154">
        <w:rPr>
          <w:rFonts w:asciiTheme="minorHAnsi" w:hAnsiTheme="minorHAnsi"/>
        </w:rPr>
        <w:t xml:space="preserve">. Dersom resultat er frembrakt i felleskap skal det avtales hvem av partene som skal sikre den kommersielle utnyttelse, herunder avtale fordeling av eventuelle rettigheter. Den part som ønsker å kommersialisere et </w:t>
      </w:r>
      <w:r w:rsidRPr="00815E42">
        <w:rPr>
          <w:rFonts w:asciiTheme="minorHAnsi" w:hAnsiTheme="minorHAnsi"/>
          <w:highlight w:val="yellow"/>
        </w:rPr>
        <w:t>forskningsresultat / prosjektresultat</w:t>
      </w:r>
      <w:r>
        <w:rPr>
          <w:rFonts w:asciiTheme="minorHAnsi" w:hAnsiTheme="minorHAnsi"/>
        </w:rPr>
        <w:t xml:space="preserve"> </w:t>
      </w:r>
      <w:r w:rsidRPr="00741154">
        <w:rPr>
          <w:rFonts w:asciiTheme="minorHAnsi" w:hAnsiTheme="minorHAnsi"/>
        </w:rPr>
        <w:t xml:space="preserve">ved søknad om patent, kan be om utsatt publisering (offentliggjøring av resultater) i inntil 90 dager. </w:t>
      </w:r>
    </w:p>
    <w:p w:rsidR="00533427" w:rsidRPr="00741154" w:rsidRDefault="00533427" w:rsidP="00533427">
      <w:pPr>
        <w:spacing w:line="360" w:lineRule="auto"/>
        <w:rPr>
          <w:rFonts w:asciiTheme="minorHAnsi" w:hAnsiTheme="minorHAnsi"/>
        </w:rPr>
      </w:pPr>
    </w:p>
    <w:p w:rsidR="00533427" w:rsidRPr="00FB4AD0" w:rsidRDefault="00533427" w:rsidP="00533427">
      <w:pPr>
        <w:pStyle w:val="Listeavsnitt"/>
        <w:numPr>
          <w:ilvl w:val="0"/>
          <w:numId w:val="1"/>
        </w:numPr>
        <w:spacing w:line="360" w:lineRule="auto"/>
        <w:rPr>
          <w:rFonts w:asciiTheme="minorHAnsi" w:hAnsiTheme="minorHAnsi"/>
          <w:b/>
          <w:bCs/>
        </w:rPr>
      </w:pPr>
      <w:r w:rsidRPr="00FB4AD0">
        <w:rPr>
          <w:rFonts w:asciiTheme="minorHAnsi" w:hAnsiTheme="minorHAnsi"/>
          <w:b/>
          <w:bCs/>
        </w:rPr>
        <w:t>Avviksbehandling</w:t>
      </w:r>
    </w:p>
    <w:p w:rsidR="00533427" w:rsidRPr="00741154" w:rsidRDefault="00533427" w:rsidP="00533427">
      <w:pPr>
        <w:spacing w:line="360" w:lineRule="auto"/>
        <w:rPr>
          <w:rFonts w:asciiTheme="minorHAnsi" w:hAnsiTheme="minorHAnsi" w:cs="Times-Roman"/>
          <w:color w:val="000000"/>
          <w:lang w:bidi="ne-NP"/>
        </w:rPr>
      </w:pPr>
      <w:r w:rsidRPr="00741154">
        <w:rPr>
          <w:rFonts w:asciiTheme="minorHAnsi" w:hAnsiTheme="minorHAnsi"/>
          <w:bCs/>
        </w:rPr>
        <w:t xml:space="preserve">Eventuelle uønskede </w:t>
      </w:r>
      <w:r>
        <w:rPr>
          <w:rFonts w:asciiTheme="minorHAnsi" w:hAnsiTheme="minorHAnsi"/>
          <w:bCs/>
        </w:rPr>
        <w:t xml:space="preserve">hendelser, herunder </w:t>
      </w:r>
      <w:r w:rsidRPr="00800BA1">
        <w:rPr>
          <w:rFonts w:asciiTheme="minorHAnsi" w:hAnsiTheme="minorHAnsi"/>
          <w:bCs/>
        </w:rPr>
        <w:t>medisinske hendelser og alvorlige bivirkninger</w:t>
      </w:r>
      <w:r>
        <w:rPr>
          <w:rFonts w:asciiTheme="minorHAnsi" w:hAnsiTheme="minorHAnsi"/>
          <w:bCs/>
        </w:rPr>
        <w:t>,</w:t>
      </w:r>
      <w:r w:rsidRPr="00741154">
        <w:rPr>
          <w:rFonts w:asciiTheme="minorHAnsi" w:hAnsiTheme="minorHAnsi"/>
          <w:bCs/>
        </w:rPr>
        <w:t xml:space="preserve"> skal meldes prosjektleder uten ugrunnet opphold.</w:t>
      </w:r>
    </w:p>
    <w:p w:rsidR="00533427" w:rsidRPr="00741154" w:rsidRDefault="00533427" w:rsidP="00533427">
      <w:pPr>
        <w:spacing w:line="360" w:lineRule="auto"/>
        <w:rPr>
          <w:rFonts w:asciiTheme="minorHAnsi" w:hAnsiTheme="minorHAnsi" w:cstheme="minorBidi"/>
          <w:b/>
        </w:rPr>
      </w:pPr>
    </w:p>
    <w:p w:rsidR="00533427" w:rsidRPr="00FB4AD0" w:rsidRDefault="00533427" w:rsidP="00533427">
      <w:pPr>
        <w:pStyle w:val="Listeavsnitt"/>
        <w:numPr>
          <w:ilvl w:val="0"/>
          <w:numId w:val="1"/>
        </w:numPr>
        <w:spacing w:line="360" w:lineRule="auto"/>
        <w:rPr>
          <w:rFonts w:asciiTheme="minorHAnsi" w:hAnsiTheme="minorHAnsi"/>
          <w:b/>
        </w:rPr>
      </w:pPr>
      <w:r w:rsidRPr="00FB4AD0">
        <w:rPr>
          <w:rFonts w:asciiTheme="minorHAnsi" w:hAnsiTheme="minorHAnsi"/>
          <w:b/>
        </w:rPr>
        <w:t xml:space="preserve">Varighet </w:t>
      </w:r>
    </w:p>
    <w:p w:rsidR="00533427" w:rsidRPr="00741154" w:rsidRDefault="00533427" w:rsidP="00533427">
      <w:pPr>
        <w:spacing w:line="360" w:lineRule="auto"/>
        <w:rPr>
          <w:rFonts w:asciiTheme="minorHAnsi" w:hAnsiTheme="minorHAnsi"/>
        </w:rPr>
      </w:pPr>
      <w:r w:rsidRPr="00741154">
        <w:rPr>
          <w:rFonts w:asciiTheme="minorHAnsi" w:hAnsiTheme="minorHAnsi"/>
        </w:rPr>
        <w:t xml:space="preserve">Avtalen trer i kraft ved undertegningen og løper i sin helhet frem til </w:t>
      </w:r>
      <w:r>
        <w:rPr>
          <w:rFonts w:asciiTheme="minorHAnsi" w:hAnsiTheme="minorHAnsi"/>
        </w:rPr>
        <w:t>Prosjektet</w:t>
      </w:r>
      <w:r w:rsidRPr="00741154">
        <w:rPr>
          <w:rFonts w:asciiTheme="minorHAnsi" w:hAnsiTheme="minorHAnsi"/>
        </w:rPr>
        <w:t xml:space="preserve"> er avviklet. Etter avvikling av </w:t>
      </w:r>
      <w:r>
        <w:rPr>
          <w:rFonts w:asciiTheme="minorHAnsi" w:hAnsiTheme="minorHAnsi"/>
        </w:rPr>
        <w:t>Prosjektet</w:t>
      </w:r>
      <w:r w:rsidRPr="00741154">
        <w:rPr>
          <w:rFonts w:asciiTheme="minorHAnsi" w:hAnsiTheme="minorHAnsi"/>
        </w:rPr>
        <w:t xml:space="preserve"> har bestemmelsene i pkt. 8 og 9 fortsatt virkning mellom partene.</w:t>
      </w:r>
    </w:p>
    <w:p w:rsidR="00533427" w:rsidRPr="00741154" w:rsidRDefault="00533427" w:rsidP="00533427">
      <w:pPr>
        <w:spacing w:line="360" w:lineRule="auto"/>
        <w:rPr>
          <w:rFonts w:asciiTheme="minorHAnsi" w:hAnsiTheme="minorHAnsi"/>
          <w:b/>
        </w:rPr>
      </w:pPr>
    </w:p>
    <w:p w:rsidR="00533427" w:rsidRPr="00FB4AD0" w:rsidRDefault="00533427" w:rsidP="00533427">
      <w:pPr>
        <w:pStyle w:val="Listeavsnitt"/>
        <w:numPr>
          <w:ilvl w:val="0"/>
          <w:numId w:val="1"/>
        </w:numPr>
        <w:spacing w:line="360" w:lineRule="auto"/>
        <w:rPr>
          <w:rFonts w:asciiTheme="minorHAnsi" w:hAnsiTheme="minorHAnsi"/>
          <w:b/>
        </w:rPr>
      </w:pPr>
      <w:r w:rsidRPr="00FB4AD0">
        <w:rPr>
          <w:rFonts w:asciiTheme="minorHAnsi" w:hAnsiTheme="minorHAnsi"/>
          <w:b/>
        </w:rPr>
        <w:t>Rettsvalg og verneting</w:t>
      </w:r>
    </w:p>
    <w:p w:rsidR="00533427" w:rsidRPr="00741154" w:rsidRDefault="00533427" w:rsidP="00533427">
      <w:pPr>
        <w:spacing w:line="360" w:lineRule="auto"/>
        <w:rPr>
          <w:rFonts w:asciiTheme="minorHAnsi" w:hAnsiTheme="minorHAnsi"/>
        </w:rPr>
      </w:pPr>
      <w:r w:rsidRPr="00741154">
        <w:rPr>
          <w:rFonts w:asciiTheme="minorHAnsi" w:hAnsiTheme="minorHAnsi"/>
        </w:rPr>
        <w:t>Partenes rettigheter og plikter etter denne avtalen bestemmes i sin helhet av norsk rett.</w:t>
      </w:r>
    </w:p>
    <w:p w:rsidR="00533427" w:rsidRPr="00741154" w:rsidRDefault="00533427" w:rsidP="00533427">
      <w:pPr>
        <w:spacing w:line="360" w:lineRule="auto"/>
        <w:rPr>
          <w:rFonts w:asciiTheme="minorHAnsi" w:hAnsiTheme="minorHAnsi"/>
        </w:rPr>
      </w:pPr>
      <w:r w:rsidRPr="00741154">
        <w:rPr>
          <w:rFonts w:asciiTheme="minorHAnsi" w:hAnsiTheme="minorHAnsi"/>
        </w:rPr>
        <w:t xml:space="preserve">Eventuelle tvister som springer ut av denne avtalen skal behandles ved de ordinære domstoler. </w:t>
      </w:r>
      <w:r w:rsidRPr="0094251B">
        <w:rPr>
          <w:rFonts w:asciiTheme="minorHAnsi" w:hAnsiTheme="minorHAnsi"/>
        </w:rPr>
        <w:t>Oslo tingrett vedtas som verneting</w:t>
      </w:r>
      <w:r w:rsidRPr="00741154">
        <w:rPr>
          <w:rFonts w:asciiTheme="minorHAnsi" w:hAnsiTheme="minorHAnsi"/>
        </w:rPr>
        <w:t>.</w:t>
      </w:r>
    </w:p>
    <w:p w:rsidR="00533427" w:rsidRPr="00741154" w:rsidRDefault="00533427" w:rsidP="00533427">
      <w:pPr>
        <w:spacing w:line="360" w:lineRule="auto"/>
        <w:rPr>
          <w:rFonts w:asciiTheme="minorHAnsi" w:hAnsiTheme="minorHAnsi"/>
          <w:b/>
        </w:rPr>
      </w:pPr>
    </w:p>
    <w:p w:rsidR="00533427" w:rsidRPr="00FB4AD0" w:rsidRDefault="00533427" w:rsidP="00533427">
      <w:pPr>
        <w:pStyle w:val="Listeavsnitt"/>
        <w:numPr>
          <w:ilvl w:val="0"/>
          <w:numId w:val="1"/>
        </w:numPr>
        <w:spacing w:line="360" w:lineRule="auto"/>
        <w:rPr>
          <w:rFonts w:asciiTheme="minorHAnsi" w:hAnsiTheme="minorHAnsi"/>
          <w:b/>
        </w:rPr>
      </w:pPr>
      <w:r w:rsidRPr="00FB4AD0">
        <w:rPr>
          <w:rFonts w:asciiTheme="minorHAnsi" w:hAnsiTheme="minorHAnsi"/>
          <w:b/>
        </w:rPr>
        <w:t>Signatur</w:t>
      </w:r>
    </w:p>
    <w:p w:rsidR="00533427" w:rsidRPr="00741154" w:rsidRDefault="00533427" w:rsidP="00533427">
      <w:pPr>
        <w:spacing w:line="360" w:lineRule="auto"/>
        <w:rPr>
          <w:rFonts w:asciiTheme="minorHAnsi" w:hAnsiTheme="minorHAnsi"/>
        </w:rPr>
      </w:pPr>
      <w:r w:rsidRPr="00741154">
        <w:rPr>
          <w:rFonts w:asciiTheme="minorHAnsi" w:hAnsiTheme="minorHAnsi"/>
        </w:rPr>
        <w:t>Denne avtale er undertegnet i 2- to- eksemplarer, hvorav hver part beholder 1- ett- eksemplar.</w:t>
      </w:r>
    </w:p>
    <w:p w:rsidR="00533427" w:rsidRPr="00741154" w:rsidRDefault="00533427" w:rsidP="00533427">
      <w:pPr>
        <w:spacing w:line="360" w:lineRule="auto"/>
        <w:rPr>
          <w:rFonts w:asciiTheme="minorHAnsi" w:hAnsiTheme="minorHAnsi"/>
        </w:rPr>
      </w:pPr>
    </w:p>
    <w:p w:rsidR="00533427" w:rsidRPr="00741154" w:rsidRDefault="00533427" w:rsidP="00533427">
      <w:pPr>
        <w:autoSpaceDE w:val="0"/>
        <w:autoSpaceDN w:val="0"/>
        <w:adjustRightInd w:val="0"/>
        <w:spacing w:line="360" w:lineRule="auto"/>
        <w:rPr>
          <w:rFonts w:asciiTheme="minorHAnsi" w:hAnsiTheme="minorHAnsi" w:cs="Times-Roman"/>
          <w:color w:val="000000"/>
          <w:lang w:bidi="ne-NP"/>
        </w:rPr>
      </w:pPr>
      <w:r w:rsidRPr="00741154">
        <w:rPr>
          <w:rFonts w:asciiTheme="minorHAnsi" w:hAnsiTheme="minorHAnsi" w:cs="Times-Roman"/>
          <w:color w:val="000000"/>
          <w:lang w:bidi="ne-NP"/>
        </w:rPr>
        <w:t xml:space="preserve">For </w:t>
      </w:r>
      <w:r w:rsidRPr="00245EAF">
        <w:rPr>
          <w:rFonts w:asciiTheme="minorHAnsi" w:hAnsiTheme="minorHAnsi" w:cs="Times-Roman"/>
          <w:color w:val="000000"/>
          <w:highlight w:val="yellow"/>
          <w:lang w:bidi="ne-NP"/>
        </w:rPr>
        <w:t>&lt;Institusjon&gt;</w:t>
      </w:r>
      <w:r w:rsidRPr="00741154">
        <w:rPr>
          <w:rFonts w:asciiTheme="minorHAnsi" w:hAnsiTheme="minorHAnsi" w:cs="Times-Roman"/>
          <w:color w:val="000000"/>
          <w:lang w:bidi="ne-NP"/>
        </w:rPr>
        <w:tab/>
      </w:r>
      <w:r w:rsidRPr="00741154">
        <w:rPr>
          <w:rFonts w:asciiTheme="minorHAnsi" w:hAnsiTheme="minorHAnsi" w:cs="Times-Roman"/>
          <w:color w:val="000000"/>
          <w:lang w:bidi="ne-NP"/>
        </w:rPr>
        <w:tab/>
      </w:r>
      <w:r w:rsidRPr="00741154">
        <w:rPr>
          <w:rFonts w:asciiTheme="minorHAnsi" w:hAnsiTheme="minorHAnsi" w:cs="Times-Roman"/>
          <w:color w:val="000000"/>
          <w:lang w:bidi="ne-NP"/>
        </w:rPr>
        <w:tab/>
      </w:r>
      <w:r w:rsidRPr="00741154">
        <w:rPr>
          <w:rFonts w:asciiTheme="minorHAnsi" w:hAnsiTheme="minorHAnsi" w:cs="Times-Roman"/>
          <w:color w:val="000000"/>
          <w:lang w:bidi="ne-NP"/>
        </w:rPr>
        <w:tab/>
      </w:r>
      <w:r w:rsidRPr="00741154">
        <w:rPr>
          <w:rFonts w:asciiTheme="minorHAnsi" w:hAnsiTheme="minorHAnsi" w:cs="Times-Roman"/>
          <w:color w:val="000000"/>
          <w:lang w:bidi="ne-NP"/>
        </w:rPr>
        <w:tab/>
      </w:r>
      <w:r w:rsidRPr="00741154">
        <w:rPr>
          <w:rFonts w:asciiTheme="minorHAnsi" w:hAnsiTheme="minorHAnsi" w:cs="Times-Roman"/>
          <w:color w:val="000000"/>
          <w:lang w:bidi="ne-NP"/>
        </w:rPr>
        <w:tab/>
        <w:t xml:space="preserve">For </w:t>
      </w:r>
      <w:r w:rsidRPr="00245EAF">
        <w:rPr>
          <w:rFonts w:asciiTheme="minorHAnsi" w:hAnsiTheme="minorHAnsi" w:cs="Times-Roman"/>
          <w:color w:val="000000"/>
          <w:highlight w:val="yellow"/>
          <w:lang w:bidi="ne-NP"/>
        </w:rPr>
        <w:t>&lt;Institusjon &gt;</w:t>
      </w:r>
    </w:p>
    <w:p w:rsidR="00533427" w:rsidRPr="00741154" w:rsidRDefault="00533427" w:rsidP="00533427">
      <w:pPr>
        <w:autoSpaceDE w:val="0"/>
        <w:autoSpaceDN w:val="0"/>
        <w:adjustRightInd w:val="0"/>
        <w:spacing w:line="360" w:lineRule="auto"/>
        <w:rPr>
          <w:rFonts w:asciiTheme="minorHAnsi" w:hAnsiTheme="minorHAnsi" w:cs="Times-Roman"/>
          <w:color w:val="000000"/>
          <w:lang w:bidi="ne-NP"/>
        </w:rPr>
      </w:pPr>
    </w:p>
    <w:p w:rsidR="00533427" w:rsidRPr="00741154" w:rsidRDefault="00533427" w:rsidP="00533427">
      <w:pPr>
        <w:autoSpaceDE w:val="0"/>
        <w:autoSpaceDN w:val="0"/>
        <w:adjustRightInd w:val="0"/>
        <w:spacing w:line="360" w:lineRule="auto"/>
        <w:rPr>
          <w:rFonts w:asciiTheme="minorHAnsi" w:hAnsiTheme="minorHAnsi" w:cs="Times-Roman"/>
          <w:color w:val="000000"/>
          <w:lang w:bidi="ne-NP"/>
        </w:rPr>
      </w:pPr>
      <w:r w:rsidRPr="00741154">
        <w:rPr>
          <w:rFonts w:asciiTheme="minorHAnsi" w:hAnsiTheme="minorHAnsi" w:cs="Times-Roman"/>
          <w:color w:val="000000"/>
          <w:lang w:bidi="ne-NP"/>
        </w:rPr>
        <w:t xml:space="preserve">_____________________________ </w:t>
      </w:r>
      <w:r w:rsidRPr="00741154">
        <w:rPr>
          <w:rFonts w:asciiTheme="minorHAnsi" w:hAnsiTheme="minorHAnsi" w:cs="Times-Roman"/>
          <w:color w:val="000000"/>
          <w:lang w:bidi="ne-NP"/>
        </w:rPr>
        <w:tab/>
      </w:r>
      <w:r w:rsidRPr="00741154">
        <w:rPr>
          <w:rFonts w:asciiTheme="minorHAnsi" w:hAnsiTheme="minorHAnsi" w:cs="Times-Roman"/>
          <w:color w:val="000000"/>
          <w:lang w:bidi="ne-NP"/>
        </w:rPr>
        <w:tab/>
      </w:r>
      <w:r w:rsidRPr="00741154">
        <w:rPr>
          <w:rFonts w:asciiTheme="minorHAnsi" w:hAnsiTheme="minorHAnsi" w:cs="Times-Roman"/>
          <w:color w:val="000000"/>
          <w:lang w:bidi="ne-NP"/>
        </w:rPr>
        <w:tab/>
      </w:r>
      <w:r w:rsidRPr="00741154">
        <w:rPr>
          <w:rFonts w:asciiTheme="minorHAnsi" w:hAnsiTheme="minorHAnsi" w:cs="Times-Roman"/>
          <w:color w:val="000000"/>
          <w:lang w:bidi="ne-NP"/>
        </w:rPr>
        <w:tab/>
        <w:t>___________________________</w:t>
      </w:r>
    </w:p>
    <w:p w:rsidR="00533427" w:rsidRPr="002E2395" w:rsidRDefault="00533427" w:rsidP="00533427">
      <w:pPr>
        <w:autoSpaceDE w:val="0"/>
        <w:autoSpaceDN w:val="0"/>
        <w:adjustRightInd w:val="0"/>
        <w:spacing w:line="360" w:lineRule="auto"/>
        <w:rPr>
          <w:rFonts w:asciiTheme="minorHAnsi" w:hAnsiTheme="minorHAnsi" w:cs="Times-Roman"/>
          <w:color w:val="000000"/>
          <w:lang w:bidi="ne-NP"/>
        </w:rPr>
      </w:pPr>
      <w:r w:rsidRPr="00245EAF">
        <w:rPr>
          <w:rFonts w:asciiTheme="minorHAnsi" w:hAnsiTheme="minorHAnsi" w:cs="Times-Roman"/>
          <w:color w:val="000000"/>
          <w:highlight w:val="yellow"/>
          <w:lang w:bidi="ne-NP"/>
        </w:rPr>
        <w:t>&lt;Ansvarlig person&gt;</w:t>
      </w:r>
      <w:r w:rsidRPr="00741154">
        <w:rPr>
          <w:rFonts w:asciiTheme="minorHAnsi" w:hAnsiTheme="minorHAnsi" w:cs="Times-Roman"/>
          <w:color w:val="000000"/>
          <w:lang w:bidi="ne-NP"/>
        </w:rPr>
        <w:tab/>
      </w:r>
      <w:r w:rsidRPr="00741154">
        <w:rPr>
          <w:rFonts w:asciiTheme="minorHAnsi" w:hAnsiTheme="minorHAnsi" w:cs="Times-Roman"/>
          <w:color w:val="000000"/>
          <w:lang w:bidi="ne-NP"/>
        </w:rPr>
        <w:tab/>
        <w:t xml:space="preserve"> </w:t>
      </w:r>
      <w:r w:rsidRPr="00741154">
        <w:rPr>
          <w:rFonts w:asciiTheme="minorHAnsi" w:hAnsiTheme="minorHAnsi" w:cs="Times-Roman"/>
          <w:color w:val="000000"/>
          <w:lang w:bidi="ne-NP"/>
        </w:rPr>
        <w:tab/>
      </w:r>
      <w:r w:rsidRPr="00741154">
        <w:rPr>
          <w:rFonts w:asciiTheme="minorHAnsi" w:hAnsiTheme="minorHAnsi" w:cs="Times-Roman"/>
          <w:color w:val="000000"/>
          <w:lang w:bidi="ne-NP"/>
        </w:rPr>
        <w:tab/>
      </w:r>
      <w:r w:rsidRPr="00741154">
        <w:rPr>
          <w:rFonts w:asciiTheme="minorHAnsi" w:hAnsiTheme="minorHAnsi" w:cs="Times-Roman"/>
          <w:color w:val="000000"/>
          <w:lang w:bidi="ne-NP"/>
        </w:rPr>
        <w:tab/>
      </w:r>
      <w:r w:rsidRPr="00741154">
        <w:rPr>
          <w:rFonts w:asciiTheme="minorHAnsi" w:hAnsiTheme="minorHAnsi" w:cs="Times-Roman"/>
          <w:color w:val="000000"/>
          <w:lang w:bidi="ne-NP"/>
        </w:rPr>
        <w:tab/>
      </w:r>
      <w:r w:rsidRPr="00245EAF">
        <w:rPr>
          <w:rFonts w:asciiTheme="minorHAnsi" w:hAnsiTheme="minorHAnsi" w:cs="Times-Roman"/>
          <w:color w:val="000000"/>
          <w:highlight w:val="yellow"/>
          <w:lang w:bidi="ne-NP"/>
        </w:rPr>
        <w:t>&lt;Ansvarlig person&gt;</w:t>
      </w:r>
    </w:p>
    <w:p w:rsidR="002B3A44" w:rsidRDefault="00985638"/>
    <w:sectPr w:rsidR="002B3A44" w:rsidSect="00533427">
      <w:headerReference w:type="default" r:id="rId9"/>
      <w:footerReference w:type="default" r:id="rId10"/>
      <w:pgSz w:w="11906" w:h="16838"/>
      <w:pgMar w:top="1618" w:right="1274" w:bottom="1418" w:left="1417" w:header="720" w:footer="45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427" w:rsidRDefault="00533427" w:rsidP="00533427">
      <w:r>
        <w:separator/>
      </w:r>
    </w:p>
  </w:endnote>
  <w:endnote w:type="continuationSeparator" w:id="0">
    <w:p w:rsidR="00533427" w:rsidRDefault="00533427" w:rsidP="0053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027" w:rsidRDefault="00985638">
    <w:pPr>
      <w:pStyle w:val="Bunntekst"/>
      <w:jc w:val="center"/>
    </w:pPr>
  </w:p>
  <w:p w:rsidR="001E6027" w:rsidRDefault="00985638">
    <w:pPr>
      <w:pStyle w:val="Bunnteks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427" w:rsidRDefault="00533427" w:rsidP="00533427">
      <w:r>
        <w:separator/>
      </w:r>
    </w:p>
  </w:footnote>
  <w:footnote w:type="continuationSeparator" w:id="0">
    <w:p w:rsidR="00533427" w:rsidRDefault="00533427" w:rsidP="00533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27" w:rsidRDefault="00533427" w:rsidP="00533427">
    <w:pPr>
      <w:pStyle w:val="Topptekst"/>
      <w:jc w:val="right"/>
    </w:pPr>
    <w:r>
      <w:rPr>
        <w:lang w:eastAsia="nb-NO"/>
      </w:rPr>
      <w:drawing>
        <wp:inline distT="0" distB="0" distL="0" distR="0">
          <wp:extent cx="3058268" cy="540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SD-logo.png"/>
                  <pic:cNvPicPr/>
                </pic:nvPicPr>
                <pic:blipFill>
                  <a:blip r:embed="rId1">
                    <a:extLst>
                      <a:ext uri="{28A0092B-C50C-407E-A947-70E740481C1C}">
                        <a14:useLocalDpi xmlns:a14="http://schemas.microsoft.com/office/drawing/2010/main" val="0"/>
                      </a:ext>
                    </a:extLst>
                  </a:blip>
                  <a:stretch>
                    <a:fillRect/>
                  </a:stretch>
                </pic:blipFill>
                <pic:spPr>
                  <a:xfrm>
                    <a:off x="0" y="0"/>
                    <a:ext cx="3058268" cy="540000"/>
                  </a:xfrm>
                  <a:prstGeom prst="rect">
                    <a:avLst/>
                  </a:prstGeom>
                </pic:spPr>
              </pic:pic>
            </a:graphicData>
          </a:graphic>
        </wp:inline>
      </w:drawing>
    </w:r>
  </w:p>
  <w:p w:rsidR="00533427" w:rsidRDefault="0053342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9180E"/>
    <w:multiLevelType w:val="hybridMultilevel"/>
    <w:tmpl w:val="EBA4BAA8"/>
    <w:lvl w:ilvl="0" w:tplc="F58A66A2">
      <w:start w:val="1"/>
      <w:numFmt w:val="decimal"/>
      <w:lvlText w:val="%1."/>
      <w:lvlJc w:val="left"/>
      <w:pPr>
        <w:ind w:left="567" w:hanging="567"/>
      </w:pPr>
      <w:rPr>
        <w:rFonts w:hint="default"/>
        <w:b/>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27"/>
    <w:rsid w:val="000C6B35"/>
    <w:rsid w:val="00533427"/>
    <w:rsid w:val="00650903"/>
    <w:rsid w:val="0084095A"/>
    <w:rsid w:val="009135CB"/>
    <w:rsid w:val="00985638"/>
    <w:rsid w:val="00BA7E0A"/>
    <w:rsid w:val="00C938D6"/>
    <w:rsid w:val="00D101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427"/>
    <w:pPr>
      <w:spacing w:after="0" w:line="240" w:lineRule="auto"/>
    </w:pPr>
    <w:rPr>
      <w:rFonts w:ascii="Times New Roman" w:eastAsia="Times New Roman" w:hAnsi="Times New Roman" w:cs="Times New Roman"/>
      <w:noProo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533427"/>
    <w:pPr>
      <w:tabs>
        <w:tab w:val="center" w:pos="4536"/>
        <w:tab w:val="right" w:pos="9072"/>
      </w:tabs>
    </w:pPr>
  </w:style>
  <w:style w:type="character" w:customStyle="1" w:styleId="BunntekstTegn">
    <w:name w:val="Bunntekst Tegn"/>
    <w:basedOn w:val="Standardskriftforavsnitt"/>
    <w:link w:val="Bunntekst"/>
    <w:uiPriority w:val="99"/>
    <w:rsid w:val="00533427"/>
    <w:rPr>
      <w:rFonts w:ascii="Times New Roman" w:eastAsia="Times New Roman" w:hAnsi="Times New Roman" w:cs="Times New Roman"/>
      <w:noProof/>
      <w:sz w:val="24"/>
      <w:szCs w:val="24"/>
    </w:rPr>
  </w:style>
  <w:style w:type="character" w:styleId="Hyperkobling">
    <w:name w:val="Hyperlink"/>
    <w:uiPriority w:val="99"/>
    <w:rsid w:val="00533427"/>
    <w:rPr>
      <w:color w:val="0000FF"/>
      <w:u w:val="single"/>
    </w:rPr>
  </w:style>
  <w:style w:type="paragraph" w:styleId="Listeavsnitt">
    <w:name w:val="List Paragraph"/>
    <w:basedOn w:val="Normal"/>
    <w:uiPriority w:val="34"/>
    <w:qFormat/>
    <w:rsid w:val="00533427"/>
    <w:pPr>
      <w:ind w:left="720"/>
      <w:contextualSpacing/>
    </w:pPr>
  </w:style>
  <w:style w:type="paragraph" w:styleId="Topptekst">
    <w:name w:val="header"/>
    <w:basedOn w:val="Normal"/>
    <w:link w:val="TopptekstTegn"/>
    <w:uiPriority w:val="99"/>
    <w:unhideWhenUsed/>
    <w:rsid w:val="00533427"/>
    <w:pPr>
      <w:tabs>
        <w:tab w:val="center" w:pos="4536"/>
        <w:tab w:val="right" w:pos="9072"/>
      </w:tabs>
    </w:pPr>
  </w:style>
  <w:style w:type="character" w:customStyle="1" w:styleId="TopptekstTegn">
    <w:name w:val="Topptekst Tegn"/>
    <w:basedOn w:val="Standardskriftforavsnitt"/>
    <w:link w:val="Topptekst"/>
    <w:uiPriority w:val="99"/>
    <w:rsid w:val="00533427"/>
    <w:rPr>
      <w:rFonts w:ascii="Times New Roman" w:eastAsia="Times New Roman" w:hAnsi="Times New Roman" w:cs="Times New Roman"/>
      <w:noProof/>
      <w:sz w:val="24"/>
      <w:szCs w:val="24"/>
    </w:rPr>
  </w:style>
  <w:style w:type="paragraph" w:styleId="Bobletekst">
    <w:name w:val="Balloon Text"/>
    <w:basedOn w:val="Normal"/>
    <w:link w:val="BobletekstTegn"/>
    <w:uiPriority w:val="99"/>
    <w:semiHidden/>
    <w:unhideWhenUsed/>
    <w:rsid w:val="00985638"/>
    <w:rPr>
      <w:rFonts w:ascii="Tahoma" w:hAnsi="Tahoma" w:cs="Tahoma"/>
      <w:sz w:val="16"/>
      <w:szCs w:val="16"/>
    </w:rPr>
  </w:style>
  <w:style w:type="character" w:customStyle="1" w:styleId="BobletekstTegn">
    <w:name w:val="Bobletekst Tegn"/>
    <w:basedOn w:val="Standardskriftforavsnitt"/>
    <w:link w:val="Bobletekst"/>
    <w:uiPriority w:val="99"/>
    <w:semiHidden/>
    <w:rsid w:val="00985638"/>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427"/>
    <w:pPr>
      <w:spacing w:after="0" w:line="240" w:lineRule="auto"/>
    </w:pPr>
    <w:rPr>
      <w:rFonts w:ascii="Times New Roman" w:eastAsia="Times New Roman" w:hAnsi="Times New Roman" w:cs="Times New Roman"/>
      <w:noProo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533427"/>
    <w:pPr>
      <w:tabs>
        <w:tab w:val="center" w:pos="4536"/>
        <w:tab w:val="right" w:pos="9072"/>
      </w:tabs>
    </w:pPr>
  </w:style>
  <w:style w:type="character" w:customStyle="1" w:styleId="BunntekstTegn">
    <w:name w:val="Bunntekst Tegn"/>
    <w:basedOn w:val="Standardskriftforavsnitt"/>
    <w:link w:val="Bunntekst"/>
    <w:uiPriority w:val="99"/>
    <w:rsid w:val="00533427"/>
    <w:rPr>
      <w:rFonts w:ascii="Times New Roman" w:eastAsia="Times New Roman" w:hAnsi="Times New Roman" w:cs="Times New Roman"/>
      <w:noProof/>
      <w:sz w:val="24"/>
      <w:szCs w:val="24"/>
    </w:rPr>
  </w:style>
  <w:style w:type="character" w:styleId="Hyperkobling">
    <w:name w:val="Hyperlink"/>
    <w:uiPriority w:val="99"/>
    <w:rsid w:val="00533427"/>
    <w:rPr>
      <w:color w:val="0000FF"/>
      <w:u w:val="single"/>
    </w:rPr>
  </w:style>
  <w:style w:type="paragraph" w:styleId="Listeavsnitt">
    <w:name w:val="List Paragraph"/>
    <w:basedOn w:val="Normal"/>
    <w:uiPriority w:val="34"/>
    <w:qFormat/>
    <w:rsid w:val="00533427"/>
    <w:pPr>
      <w:ind w:left="720"/>
      <w:contextualSpacing/>
    </w:pPr>
  </w:style>
  <w:style w:type="paragraph" w:styleId="Topptekst">
    <w:name w:val="header"/>
    <w:basedOn w:val="Normal"/>
    <w:link w:val="TopptekstTegn"/>
    <w:uiPriority w:val="99"/>
    <w:unhideWhenUsed/>
    <w:rsid w:val="00533427"/>
    <w:pPr>
      <w:tabs>
        <w:tab w:val="center" w:pos="4536"/>
        <w:tab w:val="right" w:pos="9072"/>
      </w:tabs>
    </w:pPr>
  </w:style>
  <w:style w:type="character" w:customStyle="1" w:styleId="TopptekstTegn">
    <w:name w:val="Topptekst Tegn"/>
    <w:basedOn w:val="Standardskriftforavsnitt"/>
    <w:link w:val="Topptekst"/>
    <w:uiPriority w:val="99"/>
    <w:rsid w:val="00533427"/>
    <w:rPr>
      <w:rFonts w:ascii="Times New Roman" w:eastAsia="Times New Roman" w:hAnsi="Times New Roman" w:cs="Times New Roman"/>
      <w:noProof/>
      <w:sz w:val="24"/>
      <w:szCs w:val="24"/>
    </w:rPr>
  </w:style>
  <w:style w:type="paragraph" w:styleId="Bobletekst">
    <w:name w:val="Balloon Text"/>
    <w:basedOn w:val="Normal"/>
    <w:link w:val="BobletekstTegn"/>
    <w:uiPriority w:val="99"/>
    <w:semiHidden/>
    <w:unhideWhenUsed/>
    <w:rsid w:val="00985638"/>
    <w:rPr>
      <w:rFonts w:ascii="Tahoma" w:hAnsi="Tahoma" w:cs="Tahoma"/>
      <w:sz w:val="16"/>
      <w:szCs w:val="16"/>
    </w:rPr>
  </w:style>
  <w:style w:type="character" w:customStyle="1" w:styleId="BobletekstTegn">
    <w:name w:val="Bobletekst Tegn"/>
    <w:basedOn w:val="Standardskriftforavsnitt"/>
    <w:link w:val="Bobletekst"/>
    <w:uiPriority w:val="99"/>
    <w:semiHidden/>
    <w:rsid w:val="00985638"/>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en.no"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9D85C0A9FFB84A8D291703D11B3E16" ma:contentTypeVersion="24" ma:contentTypeDescription="Opprett et nytt dokument." ma:contentTypeScope="" ma:versionID="8ac66fee6c2ea8c937e1597fec48d3c1">
  <xsd:schema xmlns:xsd="http://www.w3.org/2001/XMLSchema" xmlns:xs="http://www.w3.org/2001/XMLSchema" xmlns:p="http://schemas.microsoft.com/office/2006/metadata/properties" xmlns:ns1="http://schemas.microsoft.com/sharepoint/v3" xmlns:ns2="9bd2fee4-f966-4b18-be43-daf3702d7d8a" targetNamespace="http://schemas.microsoft.com/office/2006/metadata/properties" ma:root="true" ma:fieldsID="0d6a08084819a4cc46af643e43958270" ns1:_="" ns2:_="">
    <xsd:import namespace="http://schemas.microsoft.com/sharepoint/v3"/>
    <xsd:import namespace="9bd2fee4-f966-4b18-be43-daf3702d7d8a"/>
    <xsd:element name="properties">
      <xsd:complexType>
        <xsd:sequence>
          <xsd:element name="documentManagement">
            <xsd:complexType>
              <xsd:all>
                <xsd:element ref="ns2:TaxKeywordTaxHTField" minOccurs="0"/>
                <xsd:element ref="ns2:TaxCatchAll" minOccurs="0"/>
                <xsd:element ref="ns2:TaxCatchAllLabel" minOccurs="0"/>
                <xsd:element ref="ns2:FNSPRollUpIngres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14"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d2fee4-f966-4b18-be43-daf3702d7d8a"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cb1fb2a3-5973-49f9-b9fa-d726c68fd4b6}" ma:internalName="TaxCatchAll" ma:showField="CatchAllData" ma:web="9bd2fee4-f966-4b18-be43-daf3702d7d8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b1fb2a3-5973-49f9-b9fa-d726c68fd4b6}" ma:internalName="TaxCatchAllLabel" ma:readOnly="true" ma:showField="CatchAllDataLabel" ma:web="9bd2fee4-f966-4b18-be43-daf3702d7d8a">
      <xsd:complexType>
        <xsd:complexContent>
          <xsd:extension base="dms:MultiChoiceLookup">
            <xsd:sequence>
              <xsd:element name="Value" type="dms:Lookup" maxOccurs="unbounded" minOccurs="0" nillable="true"/>
            </xsd:sequence>
          </xsd:extension>
        </xsd:complexContent>
      </xsd:complexType>
    </xsd:element>
    <xsd:element name="FNSPRollUpIngress" ma:index="12"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NSPRollUpIngress xmlns="9bd2fee4-f966-4b18-be43-daf3702d7d8a" xsi:nil="true"/>
    <PublishingStartDate xmlns="http://schemas.microsoft.com/sharepoint/v3" xsi:nil="true"/>
    <PublishingExpirationDate xmlns="http://schemas.microsoft.com/sharepoint/v3" xsi:nil="true"/>
    <TaxCatchAll xmlns="9bd2fee4-f966-4b18-be43-daf3702d7d8a"/>
    <TaxKeywordTaxHTField xmlns="9bd2fee4-f966-4b18-be43-daf3702d7d8a">
      <Terms xmlns="http://schemas.microsoft.com/office/infopath/2007/PartnerControls"/>
    </TaxKeywordTaxHTField>
  </documentManagement>
</p:properties>
</file>

<file path=customXml/itemProps1.xml><?xml version="1.0" encoding="utf-8"?>
<ds:datastoreItem xmlns:ds="http://schemas.openxmlformats.org/officeDocument/2006/customXml" ds:itemID="{02C48965-8A74-49F4-8916-57E5E349F5E4}"/>
</file>

<file path=customXml/itemProps2.xml><?xml version="1.0" encoding="utf-8"?>
<ds:datastoreItem xmlns:ds="http://schemas.openxmlformats.org/officeDocument/2006/customXml" ds:itemID="{3EBD6D65-E49A-4CD4-B23D-B8B9113F604F}"/>
</file>

<file path=customXml/itemProps3.xml><?xml version="1.0" encoding="utf-8"?>
<ds:datastoreItem xmlns:ds="http://schemas.openxmlformats.org/officeDocument/2006/customXml" ds:itemID="{0800C131-3168-4E40-BFFC-4E635F1EE5D2}"/>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5753</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 Bjørnstad</dc:creator>
  <cp:lastModifiedBy>Maria Emilie Gresslien</cp:lastModifiedBy>
  <cp:revision>2</cp:revision>
  <dcterms:created xsi:type="dcterms:W3CDTF">2022-06-10T11:14:00Z</dcterms:created>
  <dcterms:modified xsi:type="dcterms:W3CDTF">2022-06-10T11:14:00Z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0x010100629D85C0A9FFB84A8D291703D11B3E16</vt:lpwstr>
  </property>
</Properties>
</file>